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DB" w:rsidRPr="00BA233D" w:rsidRDefault="00BA233D" w:rsidP="00564D52">
      <w:pPr>
        <w:jc w:val="center"/>
        <w:rPr>
          <w:rFonts w:ascii="ＭＳ 明朝" w:cs="ＭＳ 明朝"/>
          <w:lang w:eastAsia="zh-CN"/>
        </w:rPr>
      </w:pPr>
      <w:r w:rsidRPr="00BA233D">
        <w:rPr>
          <w:rFonts w:ascii="ＭＳ 明朝" w:hAnsi="ＭＳ 明朝" w:cs="ＭＳ 明朝" w:hint="eastAsia"/>
        </w:rPr>
        <w:t>平成25年度</w:t>
      </w:r>
      <w:r w:rsidR="00083DDB" w:rsidRPr="00BA233D">
        <w:rPr>
          <w:rFonts w:ascii="ＭＳ 明朝" w:hAnsi="ＭＳ 明朝" w:cs="ＭＳ 明朝" w:hint="eastAsia"/>
          <w:lang w:eastAsia="zh-CN"/>
        </w:rPr>
        <w:t>厚生労働科学研究費補助金（</w:t>
      </w:r>
      <w:r w:rsidR="00083DDB" w:rsidRPr="00BA233D">
        <w:rPr>
          <w:rFonts w:ascii="ＭＳ 明朝" w:hAnsi="ＭＳ 明朝" w:cs="ＭＳ 明朝" w:hint="eastAsia"/>
        </w:rPr>
        <w:t>がん臨床</w:t>
      </w:r>
      <w:r w:rsidR="00083DDB" w:rsidRPr="00BA233D">
        <w:rPr>
          <w:rFonts w:ascii="ＭＳ 明朝" w:hAnsi="ＭＳ 明朝" w:cs="ＭＳ 明朝" w:hint="eastAsia"/>
          <w:lang w:eastAsia="zh-CN"/>
        </w:rPr>
        <w:t>研究事業）</w:t>
      </w:r>
    </w:p>
    <w:p w:rsidR="00083DDB" w:rsidRPr="00BA233D" w:rsidRDefault="00083DDB" w:rsidP="00564D52">
      <w:pPr>
        <w:jc w:val="center"/>
        <w:rPr>
          <w:rFonts w:ascii="ＭＳ 明朝" w:cs="ＭＳ 明朝"/>
          <w:vertAlign w:val="superscript"/>
          <w:lang w:eastAsia="zh-CN"/>
        </w:rPr>
      </w:pPr>
      <w:r w:rsidRPr="00BA233D">
        <w:rPr>
          <w:rFonts w:ascii="ＭＳ 明朝" w:hAnsi="ＭＳ 明朝" w:cs="ＭＳ 明朝" w:hint="eastAsia"/>
          <w:lang w:eastAsia="zh-CN"/>
        </w:rPr>
        <w:t>分担研究報告書</w:t>
      </w:r>
    </w:p>
    <w:p w:rsidR="00083DDB" w:rsidRPr="00564D52" w:rsidRDefault="00083DDB" w:rsidP="00F77E20">
      <w:pPr>
        <w:jc w:val="center"/>
        <w:rPr>
          <w:rFonts w:ascii="ＭＳ 明朝" w:cs="ＭＳ 明朝"/>
          <w:sz w:val="22"/>
          <w:szCs w:val="22"/>
        </w:rPr>
      </w:pPr>
    </w:p>
    <w:p w:rsidR="00083DDB" w:rsidRPr="00564D52" w:rsidRDefault="00083DDB" w:rsidP="00564D52">
      <w:pPr>
        <w:jc w:val="center"/>
        <w:rPr>
          <w:rFonts w:ascii="ＭＳ 明朝" w:cs="ＭＳ 明朝"/>
        </w:rPr>
      </w:pPr>
      <w:r w:rsidRPr="00564D52">
        <w:rPr>
          <w:rFonts w:ascii="ＭＳ 明朝" w:hAnsi="ＭＳ 明朝" w:cs="ＭＳ 明朝" w:hint="eastAsia"/>
        </w:rPr>
        <w:t>がん相談支援センターにおける「働くこと」に関する相談の実態と対応状況に関する調査</w:t>
      </w:r>
    </w:p>
    <w:p w:rsidR="00083DDB" w:rsidRPr="00564D52" w:rsidRDefault="00083DDB" w:rsidP="00564D52">
      <w:pPr>
        <w:jc w:val="center"/>
        <w:rPr>
          <w:rFonts w:ascii="ＭＳ 明朝" w:cs="ＭＳ 明朝"/>
        </w:rPr>
      </w:pPr>
    </w:p>
    <w:p w:rsidR="00083DDB" w:rsidRPr="00564D52" w:rsidRDefault="00083DDB" w:rsidP="00564D52">
      <w:pPr>
        <w:jc w:val="center"/>
        <w:rPr>
          <w:rFonts w:ascii="ＭＳ 明朝" w:cs="ＭＳ 明朝"/>
        </w:rPr>
      </w:pPr>
      <w:r w:rsidRPr="00564D52">
        <w:rPr>
          <w:rFonts w:ascii="ＭＳ 明朝" w:hAnsi="ＭＳ 明朝" w:cs="ＭＳ 明朝" w:hint="eastAsia"/>
        </w:rPr>
        <w:t>研究分担者：高山　智子（（独）国立がん研究センターがん対策情報センター</w:t>
      </w:r>
      <w:r w:rsidRPr="00564D52">
        <w:rPr>
          <w:rFonts w:ascii="ＭＳ 明朝" w:hAnsi="ＭＳ 明朝" w:cs="ＭＳ 明朝"/>
        </w:rPr>
        <w:t xml:space="preserve"> </w:t>
      </w:r>
      <w:r w:rsidRPr="00564D52">
        <w:rPr>
          <w:rFonts w:ascii="ＭＳ 明朝" w:hAnsi="ＭＳ 明朝" w:cs="ＭＳ 明朝" w:hint="eastAsia"/>
        </w:rPr>
        <w:t>部長）</w:t>
      </w:r>
    </w:p>
    <w:p w:rsidR="00083DDB" w:rsidRPr="00564D52" w:rsidRDefault="00083DDB" w:rsidP="00564D52">
      <w:pPr>
        <w:rPr>
          <w:rFonts w:ascii="ＭＳ 明朝" w:cs="ＭＳ 明朝"/>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3"/>
      </w:tblGrid>
      <w:tr w:rsidR="00083DDB" w:rsidRPr="00564D52" w:rsidTr="00350FC0">
        <w:tc>
          <w:tcPr>
            <w:tcW w:w="10293" w:type="dxa"/>
          </w:tcPr>
          <w:p w:rsidR="00083DDB" w:rsidRDefault="00083DDB" w:rsidP="00C1327D">
            <w:pPr>
              <w:jc w:val="left"/>
              <w:rPr>
                <w:rFonts w:ascii="ＭＳ 明朝" w:cs="ＭＳ 明朝"/>
              </w:rPr>
            </w:pPr>
            <w:r w:rsidRPr="00564D52">
              <w:rPr>
                <w:rFonts w:ascii="ＭＳ 明朝" w:hAnsi="ＭＳ 明朝" w:cs="ＭＳ 明朝" w:hint="eastAsia"/>
                <w:b/>
                <w:bCs/>
              </w:rPr>
              <w:t>【要旨</w:t>
            </w:r>
            <w:r w:rsidRPr="00564D52">
              <w:rPr>
                <w:rFonts w:ascii="ＭＳ 明朝" w:hAnsi="ＭＳ 明朝" w:cs="ＭＳ 明朝" w:hint="eastAsia"/>
              </w:rPr>
              <w:t>】</w:t>
            </w:r>
          </w:p>
          <w:p w:rsidR="00083DDB" w:rsidRPr="00564D52" w:rsidRDefault="00083DDB" w:rsidP="000B13FA">
            <w:pPr>
              <w:ind w:firstLineChars="100" w:firstLine="210"/>
              <w:jc w:val="left"/>
              <w:rPr>
                <w:rFonts w:ascii="ＭＳ 明朝" w:cs="ＭＳ 明朝"/>
              </w:rPr>
            </w:pPr>
            <w:r w:rsidRPr="00564D52">
              <w:rPr>
                <w:rFonts w:ascii="ＭＳ 明朝" w:hAnsi="ＭＳ 明朝" w:cs="ＭＳ 明朝" w:hint="eastAsia"/>
              </w:rPr>
              <w:t>全国の</w:t>
            </w:r>
            <w:r w:rsidRPr="00564D52">
              <w:rPr>
                <w:rFonts w:ascii="ＭＳ 明朝" w:hAnsi="ＭＳ 明朝" w:cs="ＭＳ 明朝"/>
              </w:rPr>
              <w:t>397</w:t>
            </w:r>
            <w:r w:rsidRPr="00564D52">
              <w:rPr>
                <w:rFonts w:ascii="ＭＳ 明朝" w:hAnsi="ＭＳ 明朝" w:cs="ＭＳ 明朝" w:hint="eastAsia"/>
              </w:rPr>
              <w:t>のがん診療連携拠点病院のがん相談支援センターにおける「働くこと」に関する相談対応状況の把握を行うこと</w:t>
            </w:r>
            <w:r>
              <w:rPr>
                <w:rFonts w:ascii="ＭＳ 明朝" w:hAnsi="ＭＳ 明朝" w:cs="ＭＳ 明朝" w:hint="eastAsia"/>
              </w:rPr>
              <w:t>，</w:t>
            </w:r>
            <w:r w:rsidRPr="00564D52">
              <w:rPr>
                <w:rFonts w:ascii="ＭＳ 明朝" w:hAnsi="ＭＳ 明朝" w:cs="ＭＳ 明朝" w:hint="eastAsia"/>
              </w:rPr>
              <w:t>また院内外における連携のあり方について意向を確認することを目的として</w:t>
            </w:r>
            <w:r>
              <w:rPr>
                <w:rFonts w:ascii="ＭＳ 明朝" w:hAnsi="ＭＳ 明朝" w:cs="ＭＳ 明朝" w:hint="eastAsia"/>
              </w:rPr>
              <w:t>，</w:t>
            </w:r>
            <w:r w:rsidRPr="00564D52">
              <w:rPr>
                <w:rFonts w:ascii="ＭＳ 明朝" w:hAnsi="ＭＳ 明朝" w:cs="ＭＳ 明朝"/>
              </w:rPr>
              <w:t>H25</w:t>
            </w:r>
            <w:r w:rsidRPr="00564D52">
              <w:rPr>
                <w:rFonts w:ascii="ＭＳ 明朝" w:hAnsi="ＭＳ 明朝" w:cs="ＭＳ 明朝" w:hint="eastAsia"/>
              </w:rPr>
              <w:t>年</w:t>
            </w:r>
            <w:r w:rsidRPr="00564D52">
              <w:rPr>
                <w:rFonts w:ascii="ＭＳ 明朝" w:hAnsi="ＭＳ 明朝" w:cs="ＭＳ 明朝"/>
              </w:rPr>
              <w:t>4</w:t>
            </w:r>
            <w:r w:rsidRPr="00564D52">
              <w:rPr>
                <w:rFonts w:ascii="ＭＳ 明朝" w:hAnsi="ＭＳ 明朝" w:cs="ＭＳ 明朝" w:hint="eastAsia"/>
              </w:rPr>
              <w:t>月から</w:t>
            </w:r>
            <w:r w:rsidRPr="00564D52">
              <w:rPr>
                <w:rFonts w:ascii="ＭＳ 明朝" w:hAnsi="ＭＳ 明朝" w:cs="ＭＳ 明朝"/>
              </w:rPr>
              <w:t>6</w:t>
            </w:r>
            <w:r w:rsidRPr="00564D52">
              <w:rPr>
                <w:rFonts w:ascii="ＭＳ 明朝" w:hAnsi="ＭＳ 明朝" w:cs="ＭＳ 明朝" w:hint="eastAsia"/>
              </w:rPr>
              <w:t>月に</w:t>
            </w:r>
            <w:r>
              <w:rPr>
                <w:rFonts w:ascii="ＭＳ 明朝" w:hAnsi="ＭＳ 明朝" w:cs="ＭＳ 明朝" w:hint="eastAsia"/>
              </w:rPr>
              <w:t>，</w:t>
            </w:r>
            <w:r w:rsidRPr="00564D52">
              <w:rPr>
                <w:rFonts w:ascii="ＭＳ 明朝" w:hAnsi="ＭＳ 明朝" w:cs="ＭＳ 明朝" w:hint="eastAsia"/>
              </w:rPr>
              <w:t>がん診療連携拠点病院（</w:t>
            </w:r>
            <w:r w:rsidRPr="00564D52">
              <w:rPr>
                <w:rFonts w:ascii="ＭＳ 明朝" w:hAnsi="ＭＳ 明朝" w:cs="ＭＳ 明朝"/>
              </w:rPr>
              <w:t>397</w:t>
            </w:r>
            <w:r w:rsidRPr="00564D52">
              <w:rPr>
                <w:rFonts w:ascii="ＭＳ 明朝" w:hAnsi="ＭＳ 明朝" w:cs="ＭＳ 明朝" w:hint="eastAsia"/>
              </w:rPr>
              <w:t>施設）のがん相談支援センターに対して</w:t>
            </w:r>
            <w:r>
              <w:rPr>
                <w:rFonts w:ascii="ＭＳ 明朝" w:hAnsi="ＭＳ 明朝" w:cs="ＭＳ 明朝" w:hint="eastAsia"/>
              </w:rPr>
              <w:t>，</w:t>
            </w:r>
            <w:r w:rsidRPr="00564D52">
              <w:rPr>
                <w:rFonts w:ascii="ＭＳ 明朝" w:hAnsi="ＭＳ 明朝" w:cs="ＭＳ 明朝" w:hint="eastAsia"/>
              </w:rPr>
              <w:t>自記式調査票の郵送配布</w:t>
            </w:r>
            <w:r>
              <w:rPr>
                <w:rFonts w:ascii="ＭＳ 明朝" w:hAnsi="ＭＳ 明朝" w:cs="ＭＳ 明朝" w:hint="eastAsia"/>
              </w:rPr>
              <w:t>，</w:t>
            </w:r>
            <w:r w:rsidRPr="00564D52">
              <w:rPr>
                <w:rFonts w:ascii="ＭＳ 明朝" w:hAnsi="ＭＳ 明朝" w:cs="ＭＳ 明朝" w:hint="eastAsia"/>
              </w:rPr>
              <w:t>郵送回収による調査を行った。本研究では</w:t>
            </w:r>
            <w:r>
              <w:rPr>
                <w:rFonts w:ascii="ＭＳ 明朝" w:hAnsi="ＭＳ 明朝" w:cs="ＭＳ 明朝" w:hint="eastAsia"/>
              </w:rPr>
              <w:t>，</w:t>
            </w:r>
            <w:r w:rsidRPr="00564D52">
              <w:rPr>
                <w:rFonts w:ascii="ＭＳ 明朝" w:hAnsi="ＭＳ 明朝" w:cs="ＭＳ 明朝" w:hint="eastAsia"/>
              </w:rPr>
              <w:t>「働くこと」を「収入を伴う仕事全般に従事すること」として定義をし</w:t>
            </w:r>
            <w:r>
              <w:rPr>
                <w:rFonts w:ascii="ＭＳ 明朝" w:hAnsi="ＭＳ 明朝" w:cs="ＭＳ 明朝" w:hint="eastAsia"/>
              </w:rPr>
              <w:t>，</w:t>
            </w:r>
            <w:r w:rsidRPr="00564D52">
              <w:rPr>
                <w:rFonts w:ascii="ＭＳ 明朝" w:hAnsi="ＭＳ 明朝" w:cs="ＭＳ 明朝" w:hint="eastAsia"/>
              </w:rPr>
              <w:t>最近</w:t>
            </w:r>
            <w:r w:rsidRPr="00564D52">
              <w:rPr>
                <w:rFonts w:ascii="ＭＳ 明朝" w:hAnsi="ＭＳ 明朝" w:cs="ＭＳ 明朝"/>
              </w:rPr>
              <w:t>2</w:t>
            </w:r>
            <w:r w:rsidRPr="00564D52">
              <w:rPr>
                <w:rFonts w:ascii="ＭＳ 明朝" w:hAnsi="ＭＳ 明朝" w:cs="ＭＳ 明朝" w:hint="eastAsia"/>
              </w:rPr>
              <w:t>ヶ月間の「働くこと」に関する相談の状況</w:t>
            </w:r>
            <w:r>
              <w:rPr>
                <w:rFonts w:ascii="ＭＳ 明朝" w:hAnsi="ＭＳ 明朝" w:cs="ＭＳ 明朝" w:hint="eastAsia"/>
              </w:rPr>
              <w:t>，</w:t>
            </w:r>
            <w:r w:rsidRPr="00564D52">
              <w:rPr>
                <w:rFonts w:ascii="ＭＳ 明朝" w:hAnsi="ＭＳ 明朝" w:cs="ＭＳ 明朝" w:hint="eastAsia"/>
              </w:rPr>
              <w:t>病院内のスタッフが対応すべきと考える「働くこと」に関する対応や支援</w:t>
            </w:r>
            <w:r>
              <w:rPr>
                <w:rFonts w:ascii="ＭＳ 明朝" w:hAnsi="ＭＳ 明朝" w:cs="ＭＳ 明朝" w:hint="eastAsia"/>
              </w:rPr>
              <w:t>，</w:t>
            </w:r>
            <w:r w:rsidRPr="00564D52">
              <w:rPr>
                <w:rFonts w:ascii="ＭＳ 明朝" w:hAnsi="ＭＳ 明朝" w:cs="ＭＳ 明朝" w:hint="eastAsia"/>
              </w:rPr>
              <w:t xml:space="preserve">がん相談支援センターからみた院内で対応している割合についてたずねた。　</w:t>
            </w:r>
          </w:p>
          <w:p w:rsidR="00083DDB" w:rsidRPr="00564D52" w:rsidRDefault="00083DDB" w:rsidP="000B13FA">
            <w:pPr>
              <w:ind w:firstLineChars="100" w:firstLine="210"/>
              <w:jc w:val="left"/>
              <w:rPr>
                <w:rFonts w:ascii="ＭＳ 明朝" w:cs="ＭＳ 明朝"/>
              </w:rPr>
            </w:pPr>
            <w:r w:rsidRPr="00564D52">
              <w:rPr>
                <w:rFonts w:ascii="ＭＳ 明朝" w:hAnsi="ＭＳ 明朝" w:cs="ＭＳ 明朝" w:hint="eastAsia"/>
              </w:rPr>
              <w:t>その結果</w:t>
            </w:r>
            <w:r>
              <w:rPr>
                <w:rFonts w:ascii="ＭＳ 明朝" w:hAnsi="ＭＳ 明朝" w:cs="ＭＳ 明朝" w:hint="eastAsia"/>
              </w:rPr>
              <w:t>，</w:t>
            </w:r>
            <w:r w:rsidRPr="00564D52">
              <w:rPr>
                <w:rFonts w:ascii="ＭＳ 明朝" w:hAnsi="ＭＳ 明朝" w:cs="ＭＳ 明朝"/>
              </w:rPr>
              <w:t>233</w:t>
            </w:r>
            <w:r w:rsidRPr="00564D52">
              <w:rPr>
                <w:rFonts w:ascii="ＭＳ 明朝" w:hAnsi="ＭＳ 明朝" w:cs="ＭＳ 明朝" w:hint="eastAsia"/>
              </w:rPr>
              <w:t>施設（</w:t>
            </w:r>
            <w:r w:rsidRPr="00564D52">
              <w:rPr>
                <w:rFonts w:ascii="ＭＳ 明朝" w:hAnsi="ＭＳ 明朝" w:cs="ＭＳ 明朝"/>
              </w:rPr>
              <w:t>58.7%</w:t>
            </w:r>
            <w:r w:rsidRPr="00564D52">
              <w:rPr>
                <w:rFonts w:ascii="ＭＳ 明朝" w:hAnsi="ＭＳ 明朝" w:cs="ＭＳ 明朝" w:hint="eastAsia"/>
              </w:rPr>
              <w:t>）から回答が得られ</w:t>
            </w:r>
            <w:r>
              <w:rPr>
                <w:rFonts w:ascii="ＭＳ 明朝" w:hAnsi="ＭＳ 明朝" w:cs="ＭＳ 明朝" w:hint="eastAsia"/>
              </w:rPr>
              <w:t>，</w:t>
            </w:r>
            <w:r w:rsidRPr="00564D52">
              <w:rPr>
                <w:rFonts w:ascii="ＭＳ 明朝" w:hAnsi="ＭＳ 明朝" w:cs="ＭＳ 明朝" w:hint="eastAsia"/>
              </w:rPr>
              <w:t>これまでに「働くこと」に関して相談を受けたことがある相談支援センターは</w:t>
            </w:r>
            <w:r>
              <w:rPr>
                <w:rFonts w:ascii="ＭＳ 明朝" w:hAnsi="ＭＳ 明朝" w:cs="ＭＳ 明朝" w:hint="eastAsia"/>
              </w:rPr>
              <w:t>，</w:t>
            </w:r>
            <w:r w:rsidRPr="00564D52">
              <w:rPr>
                <w:rFonts w:ascii="ＭＳ 明朝" w:hAnsi="ＭＳ 明朝" w:cs="ＭＳ 明朝"/>
              </w:rPr>
              <w:t>195</w:t>
            </w:r>
            <w:r w:rsidRPr="00564D52">
              <w:rPr>
                <w:rFonts w:ascii="ＭＳ 明朝" w:hAnsi="ＭＳ 明朝" w:cs="ＭＳ 明朝" w:hint="eastAsia"/>
              </w:rPr>
              <w:t>施設（</w:t>
            </w:r>
            <w:r w:rsidRPr="00564D52">
              <w:rPr>
                <w:rFonts w:ascii="ＭＳ 明朝" w:hAnsi="ＭＳ 明朝" w:cs="ＭＳ 明朝"/>
              </w:rPr>
              <w:t>84.4%</w:t>
            </w:r>
            <w:r w:rsidRPr="00564D52">
              <w:rPr>
                <w:rFonts w:ascii="ＭＳ 明朝" w:hAnsi="ＭＳ 明朝" w:cs="ＭＳ 明朝" w:hint="eastAsia"/>
              </w:rPr>
              <w:t>）</w:t>
            </w:r>
            <w:r>
              <w:rPr>
                <w:rFonts w:ascii="ＭＳ 明朝" w:hAnsi="ＭＳ 明朝" w:cs="ＭＳ 明朝" w:hint="eastAsia"/>
              </w:rPr>
              <w:t>，</w:t>
            </w:r>
            <w:r w:rsidRPr="00564D52">
              <w:rPr>
                <w:rFonts w:ascii="ＭＳ 明朝" w:hAnsi="ＭＳ 明朝" w:cs="ＭＳ 明朝" w:hint="eastAsia"/>
              </w:rPr>
              <w:t>最近</w:t>
            </w:r>
            <w:r w:rsidRPr="00564D52">
              <w:rPr>
                <w:rFonts w:ascii="ＭＳ 明朝" w:hAnsi="ＭＳ 明朝" w:cs="ＭＳ 明朝"/>
              </w:rPr>
              <w:t>2</w:t>
            </w:r>
            <w:r w:rsidRPr="00564D52">
              <w:rPr>
                <w:rFonts w:ascii="ＭＳ 明朝" w:hAnsi="ＭＳ 明朝" w:cs="ＭＳ 明朝" w:hint="eastAsia"/>
              </w:rPr>
              <w:t>ヶ月間に「働くこと」が主訴としてあげられた相談件数が</w:t>
            </w:r>
            <w:r w:rsidRPr="00564D52">
              <w:rPr>
                <w:rFonts w:ascii="ＭＳ 明朝" w:hAnsi="ＭＳ 明朝" w:cs="ＭＳ 明朝"/>
              </w:rPr>
              <w:t>1</w:t>
            </w:r>
            <w:r w:rsidRPr="00564D52">
              <w:rPr>
                <w:rFonts w:ascii="ＭＳ 明朝" w:hAnsi="ＭＳ 明朝" w:cs="ＭＳ 明朝" w:hint="eastAsia"/>
              </w:rPr>
              <w:t>件以下だった相談支援センターは</w:t>
            </w:r>
            <w:r>
              <w:rPr>
                <w:rFonts w:ascii="ＭＳ 明朝" w:hAnsi="ＭＳ 明朝" w:cs="ＭＳ 明朝" w:hint="eastAsia"/>
              </w:rPr>
              <w:t>，</w:t>
            </w:r>
            <w:r w:rsidRPr="00564D52">
              <w:rPr>
                <w:rFonts w:ascii="ＭＳ 明朝" w:hAnsi="ＭＳ 明朝" w:cs="ＭＳ 明朝"/>
              </w:rPr>
              <w:t>92</w:t>
            </w:r>
            <w:r w:rsidRPr="00564D52">
              <w:rPr>
                <w:rFonts w:ascii="ＭＳ 明朝" w:hAnsi="ＭＳ 明朝" w:cs="ＭＳ 明朝" w:hint="eastAsia"/>
              </w:rPr>
              <w:t>施設（</w:t>
            </w:r>
            <w:r w:rsidRPr="00564D52">
              <w:rPr>
                <w:rFonts w:ascii="ＭＳ 明朝" w:hAnsi="ＭＳ 明朝" w:cs="ＭＳ 明朝"/>
              </w:rPr>
              <w:t>49.5%</w:t>
            </w:r>
            <w:r w:rsidRPr="00564D52">
              <w:rPr>
                <w:rFonts w:ascii="ＭＳ 明朝" w:hAnsi="ＭＳ 明朝" w:cs="ＭＳ 明朝" w:hint="eastAsia"/>
              </w:rPr>
              <w:t>）であった。病院内のスタッフが対応すべきと考える「働くこと」に関する対応や支援は</w:t>
            </w:r>
            <w:r>
              <w:rPr>
                <w:rFonts w:ascii="ＭＳ 明朝" w:hAnsi="ＭＳ 明朝" w:cs="ＭＳ 明朝" w:hint="eastAsia"/>
              </w:rPr>
              <w:t>，</w:t>
            </w:r>
            <w:r w:rsidRPr="00564D52">
              <w:rPr>
                <w:rFonts w:ascii="ＭＳ 明朝" w:hAnsi="ＭＳ 明朝" w:cs="ＭＳ 明朝" w:hint="eastAsia"/>
              </w:rPr>
              <w:t>院内でほぼ対応すべきと回答された“病状や見通し”に関する支援や対応と</w:t>
            </w:r>
            <w:r>
              <w:rPr>
                <w:rFonts w:ascii="ＭＳ 明朝" w:hAnsi="ＭＳ 明朝" w:cs="ＭＳ 明朝" w:hint="eastAsia"/>
              </w:rPr>
              <w:t>，</w:t>
            </w:r>
            <w:r w:rsidRPr="00564D52">
              <w:rPr>
                <w:rFonts w:ascii="ＭＳ 明朝" w:hAnsi="ＭＳ 明朝" w:cs="ＭＳ 明朝" w:hint="eastAsia"/>
              </w:rPr>
              <w:t>院外との調整や交渉といった事項については</w:t>
            </w:r>
            <w:r>
              <w:rPr>
                <w:rFonts w:ascii="ＭＳ 明朝" w:hAnsi="ＭＳ 明朝" w:cs="ＭＳ 明朝" w:hint="eastAsia"/>
              </w:rPr>
              <w:t>，</w:t>
            </w:r>
            <w:r w:rsidRPr="00564D52">
              <w:rPr>
                <w:rFonts w:ascii="ＭＳ 明朝" w:hAnsi="ＭＳ 明朝" w:cs="ＭＳ 明朝" w:hint="eastAsia"/>
              </w:rPr>
              <w:t>院内で対応すべきは</w:t>
            </w:r>
            <w:r w:rsidRPr="00564D52">
              <w:rPr>
                <w:rFonts w:ascii="ＭＳ 明朝" w:hAnsi="ＭＳ 明朝" w:cs="ＭＳ 明朝"/>
              </w:rPr>
              <w:t>6</w:t>
            </w:r>
            <w:r w:rsidRPr="00564D52">
              <w:rPr>
                <w:rFonts w:ascii="ＭＳ 明朝" w:hAnsi="ＭＳ 明朝" w:cs="ＭＳ 明朝" w:hint="eastAsia"/>
              </w:rPr>
              <w:t>割以下となり</w:t>
            </w:r>
            <w:r>
              <w:rPr>
                <w:rFonts w:ascii="ＭＳ 明朝" w:hAnsi="ＭＳ 明朝" w:cs="ＭＳ 明朝" w:hint="eastAsia"/>
              </w:rPr>
              <w:t>，</w:t>
            </w:r>
            <w:r w:rsidRPr="00564D52">
              <w:rPr>
                <w:rFonts w:ascii="ＭＳ 明朝" w:hAnsi="ＭＳ 明朝" w:cs="ＭＳ 明朝" w:hint="eastAsia"/>
              </w:rPr>
              <w:t>分布に偏りがみられた。</w:t>
            </w:r>
          </w:p>
          <w:p w:rsidR="00083DDB" w:rsidRPr="00564D52" w:rsidRDefault="00083DDB" w:rsidP="00C1327D">
            <w:pPr>
              <w:jc w:val="left"/>
              <w:rPr>
                <w:rFonts w:ascii="ＭＳ 明朝" w:cs="ＭＳ 明朝"/>
              </w:rPr>
            </w:pPr>
            <w:r w:rsidRPr="00564D52">
              <w:rPr>
                <w:rFonts w:ascii="ＭＳ 明朝" w:hAnsi="ＭＳ 明朝" w:cs="ＭＳ 明朝" w:hint="eastAsia"/>
              </w:rPr>
              <w:t xml:space="preserve">　実際に「働くこと」に関する相談は</w:t>
            </w:r>
            <w:r>
              <w:rPr>
                <w:rFonts w:ascii="ＭＳ 明朝" w:hAnsi="ＭＳ 明朝" w:cs="ＭＳ 明朝" w:hint="eastAsia"/>
              </w:rPr>
              <w:t>，</w:t>
            </w:r>
            <w:r w:rsidRPr="00564D52">
              <w:rPr>
                <w:rFonts w:ascii="ＭＳ 明朝" w:hAnsi="ＭＳ 明朝" w:cs="ＭＳ 明朝" w:hint="eastAsia"/>
              </w:rPr>
              <w:t>現状ではあまり多くなかったが</w:t>
            </w:r>
            <w:r>
              <w:rPr>
                <w:rFonts w:ascii="ＭＳ 明朝" w:hAnsi="ＭＳ 明朝" w:cs="ＭＳ 明朝" w:hint="eastAsia"/>
              </w:rPr>
              <w:t>，</w:t>
            </w:r>
            <w:r w:rsidRPr="00564D52">
              <w:rPr>
                <w:rFonts w:ascii="ＭＳ 明朝" w:hAnsi="ＭＳ 明朝" w:cs="ＭＳ 明朝" w:hint="eastAsia"/>
              </w:rPr>
              <w:t>潜在的な「働くこと」に関する相談と対応方法を見極めつつ</w:t>
            </w:r>
            <w:r>
              <w:rPr>
                <w:rFonts w:ascii="ＭＳ 明朝" w:hAnsi="ＭＳ 明朝" w:cs="ＭＳ 明朝" w:hint="eastAsia"/>
              </w:rPr>
              <w:t>，</w:t>
            </w:r>
            <w:r w:rsidRPr="00564D52">
              <w:rPr>
                <w:rFonts w:ascii="ＭＳ 明朝" w:hAnsi="ＭＳ 明朝" w:cs="ＭＳ 明朝" w:hint="eastAsia"/>
              </w:rPr>
              <w:t>相談支援センターや拠点病院だけでなく</w:t>
            </w:r>
            <w:r>
              <w:rPr>
                <w:rFonts w:ascii="ＭＳ 明朝" w:hAnsi="ＭＳ 明朝" w:cs="ＭＳ 明朝" w:hint="eastAsia"/>
              </w:rPr>
              <w:t>，</w:t>
            </w:r>
            <w:r w:rsidRPr="00564D52">
              <w:rPr>
                <w:rFonts w:ascii="ＭＳ 明朝" w:hAnsi="ＭＳ 明朝" w:cs="ＭＳ 明朝" w:hint="eastAsia"/>
              </w:rPr>
              <w:t>関係機関を含めて相談しやすい環境を作っていくことが重要であると考えられた。また</w:t>
            </w:r>
            <w:r>
              <w:rPr>
                <w:rFonts w:ascii="ＭＳ 明朝" w:hAnsi="ＭＳ 明朝" w:cs="ＭＳ 明朝" w:hint="eastAsia"/>
              </w:rPr>
              <w:t>，</w:t>
            </w:r>
            <w:r w:rsidRPr="00564D52">
              <w:rPr>
                <w:rFonts w:ascii="ＭＳ 明朝" w:hAnsi="ＭＳ 明朝" w:cs="ＭＳ 明朝" w:hint="eastAsia"/>
              </w:rPr>
              <w:t>病院内のスタッフが対応すべきと考える「働くこと」に関する対応や支援と実際に対応している割合が</w:t>
            </w:r>
            <w:r>
              <w:rPr>
                <w:rFonts w:ascii="ＭＳ 明朝" w:hAnsi="ＭＳ 明朝" w:cs="ＭＳ 明朝" w:hint="eastAsia"/>
              </w:rPr>
              <w:t>，</w:t>
            </w:r>
            <w:r w:rsidRPr="00564D52">
              <w:rPr>
                <w:rFonts w:ascii="ＭＳ 明朝" w:hAnsi="ＭＳ 明朝" w:cs="ＭＳ 明朝" w:hint="eastAsia"/>
              </w:rPr>
              <w:t>その内容によって大きくバラツキがあったことから</w:t>
            </w:r>
            <w:r>
              <w:rPr>
                <w:rFonts w:ascii="ＭＳ 明朝" w:hAnsi="ＭＳ 明朝" w:cs="ＭＳ 明朝" w:hint="eastAsia"/>
              </w:rPr>
              <w:t>，</w:t>
            </w:r>
            <w:r w:rsidRPr="00564D52">
              <w:rPr>
                <w:rFonts w:ascii="ＭＳ 明朝" w:hAnsi="ＭＳ 明朝" w:cs="ＭＳ 明朝" w:hint="eastAsia"/>
              </w:rPr>
              <w:t>院内でできることと然るべき院外の専門家につないでいくことについて</w:t>
            </w:r>
            <w:r>
              <w:rPr>
                <w:rFonts w:ascii="ＭＳ 明朝" w:hAnsi="ＭＳ 明朝" w:cs="ＭＳ 明朝" w:hint="eastAsia"/>
              </w:rPr>
              <w:t>，</w:t>
            </w:r>
            <w:r w:rsidRPr="00564D52">
              <w:rPr>
                <w:rFonts w:ascii="ＭＳ 明朝" w:hAnsi="ＭＳ 明朝" w:cs="ＭＳ 明朝" w:hint="eastAsia"/>
              </w:rPr>
              <w:t>関係者間でより密な連携と役割分担</w:t>
            </w:r>
            <w:r>
              <w:rPr>
                <w:rFonts w:ascii="ＭＳ 明朝" w:hAnsi="ＭＳ 明朝" w:cs="ＭＳ 明朝" w:hint="eastAsia"/>
              </w:rPr>
              <w:t>，</w:t>
            </w:r>
            <w:r w:rsidRPr="00564D52">
              <w:rPr>
                <w:rFonts w:ascii="ＭＳ 明朝" w:hAnsi="ＭＳ 明朝" w:cs="ＭＳ 明朝" w:hint="eastAsia"/>
              </w:rPr>
              <w:t>そして具体的な対応方法の検討を行っていく必要があると考えられた。</w:t>
            </w:r>
          </w:p>
        </w:tc>
      </w:tr>
    </w:tbl>
    <w:p w:rsidR="00083DDB" w:rsidRPr="00564D52" w:rsidRDefault="00083DDB" w:rsidP="00564D52">
      <w:pPr>
        <w:jc w:val="left"/>
        <w:rPr>
          <w:rFonts w:ascii="ＭＳ 明朝" w:cs="ＭＳ 明朝"/>
        </w:rPr>
      </w:pPr>
    </w:p>
    <w:p w:rsidR="00083DDB" w:rsidRPr="00564D52" w:rsidRDefault="00083DDB" w:rsidP="00F77E20">
      <w:pPr>
        <w:rPr>
          <w:rFonts w:ascii="ＭＳ 明朝" w:cs="ＭＳ 明朝"/>
          <w:b/>
          <w:bCs/>
        </w:rPr>
        <w:sectPr w:rsidR="00083DDB" w:rsidRPr="00564D52" w:rsidSect="00350FC0">
          <w:pgSz w:w="11906" w:h="16838"/>
          <w:pgMar w:top="1134" w:right="851" w:bottom="1134" w:left="851" w:header="851" w:footer="992" w:gutter="0"/>
          <w:cols w:space="425"/>
          <w:docGrid w:type="linesAndChars" w:linePitch="360"/>
        </w:sectPr>
      </w:pPr>
    </w:p>
    <w:p w:rsidR="00083DDB" w:rsidRPr="00564D52" w:rsidRDefault="00083DDB" w:rsidP="00F77E20">
      <w:pPr>
        <w:rPr>
          <w:rFonts w:ascii="ＭＳ 明朝" w:cs="ＭＳ 明朝"/>
          <w:b/>
          <w:bCs/>
        </w:rPr>
      </w:pPr>
      <w:r w:rsidRPr="00564D52">
        <w:rPr>
          <w:rFonts w:ascii="ＭＳ 明朝" w:hAnsi="ＭＳ 明朝" w:cs="ＭＳ 明朝"/>
          <w:b/>
          <w:bCs/>
        </w:rPr>
        <w:lastRenderedPageBreak/>
        <w:t xml:space="preserve">A. </w:t>
      </w:r>
      <w:r w:rsidRPr="00564D52">
        <w:rPr>
          <w:rFonts w:ascii="ＭＳ 明朝" w:hAnsi="ＭＳ 明朝" w:cs="ＭＳ 明朝" w:hint="eastAsia"/>
          <w:b/>
          <w:bCs/>
        </w:rPr>
        <w:t>研究目的</w:t>
      </w:r>
    </w:p>
    <w:p w:rsidR="00083DDB" w:rsidRPr="00564D52" w:rsidRDefault="00083DDB" w:rsidP="000B13FA">
      <w:pPr>
        <w:ind w:firstLineChars="100" w:firstLine="210"/>
        <w:rPr>
          <w:rFonts w:ascii="ＭＳ 明朝" w:cs="ＭＳ 明朝"/>
        </w:rPr>
      </w:pPr>
      <w:r w:rsidRPr="00564D52">
        <w:rPr>
          <w:rFonts w:ascii="ＭＳ 明朝" w:hAnsi="ＭＳ 明朝" w:cs="ＭＳ 明朝" w:hint="eastAsia"/>
        </w:rPr>
        <w:t>第二期のがん対策推進基本計画において</w:t>
      </w:r>
      <w:r>
        <w:rPr>
          <w:rFonts w:ascii="ＭＳ 明朝" w:hAnsi="ＭＳ 明朝" w:cs="ＭＳ 明朝" w:hint="eastAsia"/>
        </w:rPr>
        <w:t>，</w:t>
      </w:r>
      <w:r w:rsidRPr="00564D52">
        <w:rPr>
          <w:rFonts w:ascii="ＭＳ 明朝" w:hAnsi="ＭＳ 明朝" w:cs="ＭＳ 明朝" w:hint="eastAsia"/>
        </w:rPr>
        <w:t>がん患者の就労を含めた社会的な問題に関する施策が掲げられた。とくに</w:t>
      </w:r>
      <w:r>
        <w:rPr>
          <w:rFonts w:ascii="ＭＳ 明朝" w:hAnsi="ＭＳ 明朝" w:cs="ＭＳ 明朝" w:hint="eastAsia"/>
        </w:rPr>
        <w:t>，</w:t>
      </w:r>
      <w:r w:rsidRPr="00564D52">
        <w:rPr>
          <w:rFonts w:ascii="ＭＳ 明朝" w:hAnsi="ＭＳ 明朝" w:cs="ＭＳ 明朝" w:hint="eastAsia"/>
        </w:rPr>
        <w:t>がん患者の就労に関しては社会的な関心が高まっているものの</w:t>
      </w:r>
      <w:r>
        <w:rPr>
          <w:rFonts w:ascii="ＭＳ 明朝" w:hAnsi="ＭＳ 明朝" w:cs="ＭＳ 明朝" w:hint="eastAsia"/>
        </w:rPr>
        <w:t>，</w:t>
      </w:r>
      <w:r w:rsidRPr="00564D52">
        <w:rPr>
          <w:rFonts w:ascii="ＭＳ 明朝" w:hAnsi="ＭＳ 明朝" w:cs="ＭＳ 明朝" w:hint="eastAsia"/>
        </w:rPr>
        <w:t>実際にがん診療連携拠点病院相談支援センターにおいて</w:t>
      </w:r>
      <w:r>
        <w:rPr>
          <w:rFonts w:ascii="ＭＳ 明朝" w:hAnsi="ＭＳ 明朝" w:cs="ＭＳ 明朝" w:hint="eastAsia"/>
        </w:rPr>
        <w:t>，</w:t>
      </w:r>
      <w:r w:rsidRPr="00564D52">
        <w:rPr>
          <w:rFonts w:ascii="ＭＳ 明朝" w:hAnsi="ＭＳ 明朝" w:cs="ＭＳ 明朝" w:hint="eastAsia"/>
        </w:rPr>
        <w:t>どの程度の相談があり</w:t>
      </w:r>
      <w:r>
        <w:rPr>
          <w:rFonts w:ascii="ＭＳ 明朝" w:hAnsi="ＭＳ 明朝" w:cs="ＭＳ 明朝" w:hint="eastAsia"/>
        </w:rPr>
        <w:t>，</w:t>
      </w:r>
      <w:r w:rsidRPr="00564D52">
        <w:rPr>
          <w:rFonts w:ascii="ＭＳ 明朝" w:hAnsi="ＭＳ 明朝" w:cs="ＭＳ 明朝" w:hint="eastAsia"/>
        </w:rPr>
        <w:t>また対応が行われているのかについては明らかになっていない。そこで</w:t>
      </w:r>
      <w:r>
        <w:rPr>
          <w:rFonts w:ascii="ＭＳ 明朝" w:hAnsi="ＭＳ 明朝" w:cs="ＭＳ 明朝" w:hint="eastAsia"/>
        </w:rPr>
        <w:t>，</w:t>
      </w:r>
      <w:r w:rsidRPr="00564D52">
        <w:rPr>
          <w:rFonts w:ascii="ＭＳ 明朝" w:hAnsi="ＭＳ 明朝" w:cs="ＭＳ 明朝" w:hint="eastAsia"/>
        </w:rPr>
        <w:t>本研究では</w:t>
      </w:r>
      <w:r>
        <w:rPr>
          <w:rFonts w:ascii="ＭＳ 明朝" w:hAnsi="ＭＳ 明朝" w:cs="ＭＳ 明朝" w:hint="eastAsia"/>
        </w:rPr>
        <w:t>，</w:t>
      </w:r>
      <w:r w:rsidRPr="00564D52">
        <w:rPr>
          <w:rFonts w:ascii="ＭＳ 明朝" w:hAnsi="ＭＳ 明朝" w:cs="ＭＳ 明朝" w:hint="eastAsia"/>
        </w:rPr>
        <w:t>全国の</w:t>
      </w:r>
      <w:r w:rsidRPr="00564D52">
        <w:rPr>
          <w:rFonts w:ascii="ＭＳ 明朝" w:hAnsi="ＭＳ 明朝" w:cs="ＭＳ 明朝"/>
        </w:rPr>
        <w:t>397</w:t>
      </w:r>
      <w:r w:rsidRPr="00564D52">
        <w:rPr>
          <w:rFonts w:ascii="ＭＳ 明朝" w:hAnsi="ＭＳ 明朝" w:cs="ＭＳ 明朝" w:hint="eastAsia"/>
        </w:rPr>
        <w:t>のがん診療連携拠点病院のがん相談支援センターにおける「働くこと」に関する相談対応状況の把握を行うこと</w:t>
      </w:r>
      <w:r>
        <w:rPr>
          <w:rFonts w:ascii="ＭＳ 明朝" w:hAnsi="ＭＳ 明朝" w:cs="ＭＳ 明朝" w:hint="eastAsia"/>
        </w:rPr>
        <w:t>，</w:t>
      </w:r>
      <w:r w:rsidRPr="00564D52">
        <w:rPr>
          <w:rFonts w:ascii="ＭＳ 明朝" w:hAnsi="ＭＳ 明朝" w:cs="ＭＳ 明朝" w:hint="eastAsia"/>
        </w:rPr>
        <w:t>また院内外における連携のあり方について意向を確認することを目的として調査を行</w:t>
      </w:r>
      <w:r w:rsidRPr="00564D52">
        <w:rPr>
          <w:rFonts w:ascii="ＭＳ 明朝" w:hAnsi="ＭＳ 明朝" w:cs="ＭＳ 明朝" w:hint="eastAsia"/>
        </w:rPr>
        <w:lastRenderedPageBreak/>
        <w:t>った。</w:t>
      </w:r>
    </w:p>
    <w:p w:rsidR="00083DDB" w:rsidRPr="00564D52" w:rsidRDefault="00083DDB" w:rsidP="00F77E20">
      <w:pPr>
        <w:rPr>
          <w:rFonts w:ascii="ＭＳ 明朝" w:cs="ＭＳ 明朝"/>
        </w:rPr>
      </w:pPr>
    </w:p>
    <w:p w:rsidR="00083DDB" w:rsidRPr="00564D52" w:rsidRDefault="00083DDB" w:rsidP="00F77E20">
      <w:pPr>
        <w:rPr>
          <w:rFonts w:ascii="ＭＳ 明朝" w:cs="ＭＳ 明朝"/>
          <w:b/>
          <w:bCs/>
        </w:rPr>
      </w:pPr>
      <w:r w:rsidRPr="00564D52">
        <w:rPr>
          <w:rFonts w:ascii="ＭＳ 明朝" w:hAnsi="ＭＳ 明朝" w:cs="ＭＳ 明朝"/>
          <w:b/>
          <w:bCs/>
        </w:rPr>
        <w:t xml:space="preserve">B. </w:t>
      </w:r>
      <w:r w:rsidRPr="00564D52">
        <w:rPr>
          <w:rFonts w:ascii="ＭＳ 明朝" w:hAnsi="ＭＳ 明朝" w:cs="ＭＳ 明朝" w:hint="eastAsia"/>
          <w:b/>
          <w:bCs/>
        </w:rPr>
        <w:t>研究方法</w:t>
      </w:r>
    </w:p>
    <w:p w:rsidR="00083DDB" w:rsidRDefault="00083DDB" w:rsidP="000B13FA">
      <w:pPr>
        <w:ind w:firstLineChars="100" w:firstLine="210"/>
        <w:rPr>
          <w:rFonts w:ascii="ＭＳ 明朝" w:cs="ＭＳ 明朝"/>
        </w:rPr>
      </w:pPr>
      <w:r w:rsidRPr="00564D52">
        <w:rPr>
          <w:rFonts w:ascii="ＭＳ 明朝" w:hAnsi="ＭＳ 明朝" w:cs="ＭＳ 明朝"/>
        </w:rPr>
        <w:t>H25</w:t>
      </w:r>
      <w:r w:rsidRPr="00564D52">
        <w:rPr>
          <w:rFonts w:ascii="ＭＳ 明朝" w:hAnsi="ＭＳ 明朝" w:cs="ＭＳ 明朝" w:hint="eastAsia"/>
        </w:rPr>
        <w:t>年</w:t>
      </w:r>
      <w:r w:rsidRPr="00564D52">
        <w:rPr>
          <w:rFonts w:ascii="ＭＳ 明朝" w:hAnsi="ＭＳ 明朝" w:cs="ＭＳ 明朝"/>
        </w:rPr>
        <w:t>4</w:t>
      </w:r>
      <w:r w:rsidRPr="00564D52">
        <w:rPr>
          <w:rFonts w:ascii="ＭＳ 明朝" w:hAnsi="ＭＳ 明朝" w:cs="ＭＳ 明朝" w:hint="eastAsia"/>
        </w:rPr>
        <w:t>月から</w:t>
      </w:r>
      <w:r w:rsidRPr="00564D52">
        <w:rPr>
          <w:rFonts w:ascii="ＭＳ 明朝" w:hAnsi="ＭＳ 明朝" w:cs="ＭＳ 明朝"/>
        </w:rPr>
        <w:t>6</w:t>
      </w:r>
      <w:r w:rsidRPr="00564D52">
        <w:rPr>
          <w:rFonts w:ascii="ＭＳ 明朝" w:hAnsi="ＭＳ 明朝" w:cs="ＭＳ 明朝" w:hint="eastAsia"/>
        </w:rPr>
        <w:t>月に</w:t>
      </w:r>
      <w:r>
        <w:rPr>
          <w:rFonts w:ascii="ＭＳ 明朝" w:hAnsi="ＭＳ 明朝" w:cs="ＭＳ 明朝" w:hint="eastAsia"/>
        </w:rPr>
        <w:t>，</w:t>
      </w:r>
      <w:r w:rsidRPr="00564D52">
        <w:rPr>
          <w:rFonts w:ascii="ＭＳ 明朝" w:hAnsi="ＭＳ 明朝" w:cs="ＭＳ 明朝" w:hint="eastAsia"/>
        </w:rPr>
        <w:t>がん診療連携拠点病院（</w:t>
      </w:r>
      <w:r w:rsidRPr="00564D52">
        <w:rPr>
          <w:rFonts w:ascii="ＭＳ 明朝" w:hAnsi="ＭＳ 明朝" w:cs="ＭＳ 明朝"/>
        </w:rPr>
        <w:t>397</w:t>
      </w:r>
      <w:r w:rsidRPr="00564D52">
        <w:rPr>
          <w:rFonts w:ascii="ＭＳ 明朝" w:hAnsi="ＭＳ 明朝" w:cs="ＭＳ 明朝" w:hint="eastAsia"/>
        </w:rPr>
        <w:t>施設）のがん相談支援センターに対して</w:t>
      </w:r>
      <w:r>
        <w:rPr>
          <w:rFonts w:ascii="ＭＳ 明朝" w:hAnsi="ＭＳ 明朝" w:cs="ＭＳ 明朝" w:hint="eastAsia"/>
        </w:rPr>
        <w:t>，</w:t>
      </w:r>
      <w:r w:rsidRPr="00564D52">
        <w:rPr>
          <w:rFonts w:ascii="ＭＳ 明朝" w:hAnsi="ＭＳ 明朝" w:cs="ＭＳ 明朝" w:hint="eastAsia"/>
        </w:rPr>
        <w:t>自記式調査票の郵送配布</w:t>
      </w:r>
      <w:r>
        <w:rPr>
          <w:rFonts w:ascii="ＭＳ 明朝" w:hAnsi="ＭＳ 明朝" w:cs="ＭＳ 明朝" w:hint="eastAsia"/>
        </w:rPr>
        <w:t>，</w:t>
      </w:r>
      <w:r w:rsidRPr="00564D52">
        <w:rPr>
          <w:rFonts w:ascii="ＭＳ 明朝" w:hAnsi="ＭＳ 明朝" w:cs="ＭＳ 明朝" w:hint="eastAsia"/>
        </w:rPr>
        <w:t>郵送回収による調査を実施した。人が「働く」ということには</w:t>
      </w:r>
      <w:r>
        <w:rPr>
          <w:rFonts w:ascii="ＭＳ 明朝" w:hAnsi="ＭＳ 明朝" w:cs="ＭＳ 明朝" w:hint="eastAsia"/>
        </w:rPr>
        <w:t>，</w:t>
      </w:r>
      <w:r w:rsidRPr="00564D52">
        <w:rPr>
          <w:rFonts w:ascii="ＭＳ 明朝" w:hAnsi="ＭＳ 明朝" w:cs="ＭＳ 明朝" w:hint="eastAsia"/>
        </w:rPr>
        <w:t>さまざまな意味合いが含まれるが</w:t>
      </w:r>
      <w:r>
        <w:rPr>
          <w:rFonts w:ascii="ＭＳ 明朝" w:hAnsi="ＭＳ 明朝" w:cs="ＭＳ 明朝" w:hint="eastAsia"/>
        </w:rPr>
        <w:t>，</w:t>
      </w:r>
      <w:r w:rsidRPr="00564D52">
        <w:rPr>
          <w:rFonts w:ascii="ＭＳ 明朝" w:hAnsi="ＭＳ 明朝" w:cs="ＭＳ 明朝" w:hint="eastAsia"/>
        </w:rPr>
        <w:t>本研究では</w:t>
      </w:r>
      <w:r>
        <w:rPr>
          <w:rFonts w:ascii="ＭＳ 明朝" w:hAnsi="ＭＳ 明朝" w:cs="ＭＳ 明朝" w:hint="eastAsia"/>
        </w:rPr>
        <w:t>，</w:t>
      </w:r>
      <w:r w:rsidRPr="00564D52">
        <w:rPr>
          <w:rFonts w:ascii="ＭＳ 明朝" w:hAnsi="ＭＳ 明朝" w:cs="ＭＳ 明朝" w:hint="eastAsia"/>
        </w:rPr>
        <w:t>「働くこと」を「収入を伴う仕事全般に従事すること」として定義をし</w:t>
      </w:r>
      <w:r>
        <w:rPr>
          <w:rFonts w:ascii="ＭＳ 明朝" w:hAnsi="ＭＳ 明朝" w:cs="ＭＳ 明朝" w:hint="eastAsia"/>
        </w:rPr>
        <w:t>，</w:t>
      </w:r>
      <w:r w:rsidRPr="00564D52">
        <w:rPr>
          <w:rFonts w:ascii="ＭＳ 明朝" w:hAnsi="ＭＳ 明朝" w:cs="ＭＳ 明朝" w:hint="eastAsia"/>
        </w:rPr>
        <w:t>最近</w:t>
      </w:r>
      <w:r w:rsidRPr="00564D52">
        <w:rPr>
          <w:rFonts w:ascii="ＭＳ 明朝" w:hAnsi="ＭＳ 明朝" w:cs="ＭＳ 明朝"/>
        </w:rPr>
        <w:t>2</w:t>
      </w:r>
      <w:r w:rsidRPr="00564D52">
        <w:rPr>
          <w:rFonts w:ascii="ＭＳ 明朝" w:hAnsi="ＭＳ 明朝" w:cs="ＭＳ 明朝" w:hint="eastAsia"/>
        </w:rPr>
        <w:t>ヶ月間に「働くこと」に関する相談があったか</w:t>
      </w:r>
      <w:r>
        <w:rPr>
          <w:rFonts w:ascii="ＭＳ 明朝" w:hAnsi="ＭＳ 明朝" w:cs="ＭＳ 明朝" w:hint="eastAsia"/>
        </w:rPr>
        <w:t>，</w:t>
      </w:r>
      <w:r w:rsidRPr="00564D52">
        <w:rPr>
          <w:rFonts w:ascii="ＭＳ 明朝" w:hAnsi="ＭＳ 明朝" w:cs="ＭＳ 明朝" w:hint="eastAsia"/>
        </w:rPr>
        <w:t>また「働くこと」を主訴としてあげた相談</w:t>
      </w:r>
      <w:r>
        <w:rPr>
          <w:rFonts w:ascii="ＭＳ 明朝" w:hAnsi="ＭＳ 明朝" w:cs="ＭＳ 明朝" w:hint="eastAsia"/>
        </w:rPr>
        <w:t>，</w:t>
      </w:r>
      <w:r w:rsidRPr="00564D52">
        <w:rPr>
          <w:rFonts w:ascii="ＭＳ 明朝" w:hAnsi="ＭＳ 明朝" w:cs="ＭＳ 明朝" w:hint="eastAsia"/>
        </w:rPr>
        <w:t>主訴としてはあげられなかったが潜在的に「働くこと」に</w:t>
      </w:r>
      <w:r w:rsidRPr="00564D52">
        <w:rPr>
          <w:rFonts w:ascii="ＭＳ 明朝" w:hAnsi="ＭＳ 明朝" w:cs="ＭＳ 明朝" w:hint="eastAsia"/>
        </w:rPr>
        <w:lastRenderedPageBreak/>
        <w:t>関連すると考えられた相談があったか否かについてたずねた。さらに</w:t>
      </w:r>
      <w:r>
        <w:rPr>
          <w:rFonts w:ascii="ＭＳ 明朝" w:hAnsi="ＭＳ 明朝" w:cs="ＭＳ 明朝" w:hint="eastAsia"/>
        </w:rPr>
        <w:t>，</w:t>
      </w:r>
      <w:r w:rsidRPr="00564D52">
        <w:rPr>
          <w:rFonts w:ascii="ＭＳ 明朝" w:hAnsi="ＭＳ 明朝" w:cs="ＭＳ 明朝" w:hint="eastAsia"/>
        </w:rPr>
        <w:t>病院内のスタッフが対応すべきと考える「働くこと」に関する対応や支援について</w:t>
      </w:r>
      <w:r>
        <w:rPr>
          <w:rFonts w:ascii="ＭＳ 明朝" w:hAnsi="ＭＳ 明朝" w:cs="ＭＳ 明朝" w:hint="eastAsia"/>
        </w:rPr>
        <w:t>，</w:t>
      </w:r>
      <w:r w:rsidRPr="00564D52">
        <w:rPr>
          <w:rFonts w:ascii="ＭＳ 明朝" w:hAnsi="ＭＳ 明朝" w:cs="ＭＳ 明朝" w:hint="eastAsia"/>
        </w:rPr>
        <w:t>表</w:t>
      </w:r>
      <w:r w:rsidRPr="00564D52">
        <w:rPr>
          <w:rFonts w:ascii="ＭＳ 明朝" w:hAnsi="ＭＳ 明朝" w:cs="ＭＳ 明朝"/>
        </w:rPr>
        <w:t>1</w:t>
      </w:r>
      <w:r w:rsidRPr="00564D52">
        <w:rPr>
          <w:rFonts w:ascii="ＭＳ 明朝" w:hAnsi="ＭＳ 明朝" w:cs="ＭＳ 明朝" w:hint="eastAsia"/>
        </w:rPr>
        <w:t>にあげた</w:t>
      </w:r>
      <w:r w:rsidRPr="00564D52">
        <w:rPr>
          <w:rFonts w:ascii="ＭＳ 明朝" w:hAnsi="ＭＳ 明朝" w:cs="ＭＳ 明朝"/>
        </w:rPr>
        <w:t>18</w:t>
      </w:r>
      <w:r w:rsidRPr="00564D52">
        <w:rPr>
          <w:rFonts w:ascii="ＭＳ 明朝" w:hAnsi="ＭＳ 明朝" w:cs="ＭＳ 明朝" w:hint="eastAsia"/>
        </w:rPr>
        <w:t>項目についてたずね</w:t>
      </w:r>
      <w:r>
        <w:rPr>
          <w:rFonts w:ascii="ＭＳ 明朝" w:hAnsi="ＭＳ 明朝" w:cs="ＭＳ 明朝" w:hint="eastAsia"/>
        </w:rPr>
        <w:t>，</w:t>
      </w:r>
      <w:r w:rsidRPr="00564D52">
        <w:rPr>
          <w:rFonts w:ascii="ＭＳ 明朝" w:hAnsi="ＭＳ 明朝" w:cs="ＭＳ 明朝" w:hint="eastAsia"/>
        </w:rPr>
        <w:t>がん相談支援センターからみた院内で対応している割合についてもたずねた。</w:t>
      </w:r>
    </w:p>
    <w:p w:rsidR="00083DDB" w:rsidRPr="00564D52" w:rsidRDefault="00083DDB" w:rsidP="000B13FA">
      <w:pPr>
        <w:ind w:firstLineChars="100" w:firstLine="210"/>
        <w:rPr>
          <w:rFonts w:ascii="ＭＳ 明朝" w:cs="ＭＳ 明朝"/>
        </w:rPr>
      </w:pPr>
    </w:p>
    <w:p w:rsidR="00083DDB" w:rsidRPr="005068CA" w:rsidRDefault="00083DDB" w:rsidP="00070907">
      <w:pPr>
        <w:spacing w:line="280" w:lineRule="exact"/>
        <w:rPr>
          <w:rFonts w:ascii="ＭＳ 明朝" w:cs="ＭＳ 明朝"/>
          <w:b/>
          <w:bCs/>
          <w:spacing w:val="-6"/>
          <w:sz w:val="19"/>
          <w:szCs w:val="19"/>
        </w:rPr>
      </w:pPr>
      <w:r w:rsidRPr="005068CA">
        <w:rPr>
          <w:rFonts w:ascii="ＭＳ 明朝" w:hAnsi="ＭＳ 明朝" w:cs="ＭＳ 明朝" w:hint="eastAsia"/>
          <w:b/>
          <w:bCs/>
          <w:spacing w:val="-6"/>
          <w:sz w:val="19"/>
          <w:szCs w:val="19"/>
        </w:rPr>
        <w:t>表</w:t>
      </w:r>
      <w:r w:rsidRPr="005068CA">
        <w:rPr>
          <w:rFonts w:ascii="ＭＳ 明朝" w:hAnsi="ＭＳ 明朝" w:cs="ＭＳ 明朝"/>
          <w:b/>
          <w:bCs/>
          <w:spacing w:val="-6"/>
          <w:sz w:val="19"/>
          <w:szCs w:val="19"/>
        </w:rPr>
        <w:t>1.</w:t>
      </w:r>
      <w:r w:rsidRPr="005068CA">
        <w:rPr>
          <w:rFonts w:ascii="ＭＳ 明朝" w:hAnsi="ＭＳ 明朝" w:cs="ＭＳ 明朝" w:hint="eastAsia"/>
          <w:b/>
          <w:bCs/>
          <w:spacing w:val="-6"/>
          <w:sz w:val="19"/>
          <w:szCs w:val="19"/>
        </w:rPr>
        <w:t>「働くこと」に関する対応や支援について</w:t>
      </w:r>
    </w:p>
    <w:tbl>
      <w:tblPr>
        <w:tblW w:w="4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4"/>
      </w:tblGrid>
      <w:tr w:rsidR="00083DDB" w:rsidRPr="005068CA" w:rsidTr="00AB3704">
        <w:trPr>
          <w:trHeight w:val="262"/>
        </w:trPr>
        <w:tc>
          <w:tcPr>
            <w:tcW w:w="4754" w:type="dxa"/>
            <w:shd w:val="pct10" w:color="auto" w:fill="auto"/>
          </w:tcPr>
          <w:p w:rsidR="00083DDB" w:rsidRPr="005068CA" w:rsidRDefault="00083DDB" w:rsidP="00AB3704">
            <w:pPr>
              <w:spacing w:line="280" w:lineRule="exact"/>
              <w:rPr>
                <w:rFonts w:ascii="ＭＳ 明朝" w:cs="ＭＳ 明朝"/>
                <w:b/>
                <w:bCs/>
                <w:spacing w:val="-6"/>
                <w:sz w:val="19"/>
                <w:szCs w:val="19"/>
              </w:rPr>
            </w:pPr>
            <w:bookmarkStart w:id="0" w:name="RANGE!B1:D20"/>
            <w:bookmarkEnd w:id="0"/>
            <w:r w:rsidRPr="005068CA">
              <w:rPr>
                <w:rFonts w:ascii="ＭＳ 明朝" w:hAnsi="ＭＳ 明朝" w:cs="ＭＳ 明朝" w:hint="eastAsia"/>
                <w:b/>
                <w:bCs/>
                <w:spacing w:val="-6"/>
                <w:sz w:val="19"/>
                <w:szCs w:val="19"/>
              </w:rPr>
              <w:t>病院内のスタッフが対応すべきと考える</w:t>
            </w:r>
          </w:p>
          <w:p w:rsidR="00083DDB" w:rsidRPr="005068CA" w:rsidRDefault="00083DDB" w:rsidP="00AB3704">
            <w:pPr>
              <w:spacing w:line="280" w:lineRule="exact"/>
              <w:rPr>
                <w:rFonts w:ascii="ＭＳ 明朝" w:cs="ＭＳ 明朝"/>
                <w:b/>
                <w:bCs/>
                <w:spacing w:val="-6"/>
                <w:sz w:val="19"/>
                <w:szCs w:val="19"/>
              </w:rPr>
            </w:pPr>
            <w:r w:rsidRPr="005068CA">
              <w:rPr>
                <w:rFonts w:ascii="ＭＳ 明朝" w:hAnsi="ＭＳ 明朝" w:cs="ＭＳ 明朝" w:hint="eastAsia"/>
                <w:b/>
                <w:bCs/>
                <w:spacing w:val="-6"/>
                <w:sz w:val="19"/>
                <w:szCs w:val="19"/>
              </w:rPr>
              <w:t>「働くこと」に関する対応や支援について尋ねた事項</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 </w:t>
            </w:r>
            <w:r w:rsidRPr="005068CA">
              <w:rPr>
                <w:rFonts w:ascii="ＭＳ 明朝" w:hAnsi="ＭＳ 明朝" w:cs="ＭＳ 明朝" w:hint="eastAsia"/>
                <w:spacing w:val="-6"/>
                <w:sz w:val="19"/>
                <w:szCs w:val="19"/>
              </w:rPr>
              <w:t>病状・見通しについて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本人の生活にどのように影響するかを伝える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2) </w:t>
            </w:r>
            <w:r w:rsidRPr="005068CA">
              <w:rPr>
                <w:rFonts w:ascii="ＭＳ 明朝" w:hAnsi="ＭＳ 明朝" w:cs="ＭＳ 明朝" w:hint="eastAsia"/>
                <w:spacing w:val="-6"/>
                <w:sz w:val="19"/>
                <w:szCs w:val="19"/>
              </w:rPr>
              <w:t>病状・見通しについて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本人が理解しやすいように説明を補足する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3) </w:t>
            </w:r>
            <w:r w:rsidRPr="005068CA">
              <w:rPr>
                <w:rFonts w:ascii="ＭＳ 明朝" w:hAnsi="ＭＳ 明朝" w:cs="ＭＳ 明朝" w:hint="eastAsia"/>
                <w:spacing w:val="-6"/>
                <w:sz w:val="19"/>
                <w:szCs w:val="19"/>
              </w:rPr>
              <w:t>病状・見通しについて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本人が理解しやすいように説明を補足できる人へつなぐ</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4) </w:t>
            </w:r>
            <w:r w:rsidRPr="005068CA">
              <w:rPr>
                <w:rFonts w:ascii="ＭＳ 明朝" w:hAnsi="ＭＳ 明朝" w:cs="ＭＳ 明朝" w:hint="eastAsia"/>
                <w:spacing w:val="-6"/>
                <w:sz w:val="19"/>
                <w:szCs w:val="19"/>
              </w:rPr>
              <w:t>がんとその治療よって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本人の心身や生活にどのような影響が起こりうるか伝える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5) </w:t>
            </w:r>
            <w:r w:rsidRPr="005068CA">
              <w:rPr>
                <w:rFonts w:ascii="ＭＳ 明朝" w:hAnsi="ＭＳ 明朝" w:cs="ＭＳ 明朝" w:hint="eastAsia"/>
                <w:spacing w:val="-6"/>
                <w:sz w:val="19"/>
                <w:szCs w:val="19"/>
              </w:rPr>
              <w:t>がんとその治療よって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本人の心身や生活にどのような影響が起こりうるか</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本人がイメージできるように伝える</w:t>
            </w:r>
          </w:p>
        </w:tc>
      </w:tr>
      <w:tr w:rsidR="00083DDB" w:rsidRPr="005068CA" w:rsidTr="00AB3704">
        <w:trPr>
          <w:trHeight w:val="552"/>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6) </w:t>
            </w:r>
            <w:r w:rsidRPr="005068CA">
              <w:rPr>
                <w:rFonts w:ascii="ＭＳ 明朝" w:hAnsi="ＭＳ 明朝" w:cs="ＭＳ 明朝" w:hint="eastAsia"/>
                <w:spacing w:val="-6"/>
                <w:sz w:val="19"/>
                <w:szCs w:val="19"/>
              </w:rPr>
              <w:t>がんとその治療よって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本人の心身や生活にどのような影響が起こりうるか</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本人が自分の言葉で他者（家族</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友人</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会社の人など）に伝えられるように支援する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7) </w:t>
            </w:r>
            <w:r w:rsidRPr="005068CA">
              <w:rPr>
                <w:rFonts w:ascii="ＭＳ 明朝" w:hAnsi="ＭＳ 明朝" w:cs="ＭＳ 明朝" w:hint="eastAsia"/>
                <w:spacing w:val="-6"/>
                <w:sz w:val="19"/>
                <w:szCs w:val="19"/>
              </w:rPr>
              <w:t>診断や治療に入る前など早期の段階での仕事に関連する悩みのスクリーニングを行う</w:t>
            </w:r>
          </w:p>
        </w:tc>
      </w:tr>
      <w:tr w:rsidR="00083DDB" w:rsidRPr="005068CA" w:rsidTr="00AB3704">
        <w:trPr>
          <w:trHeight w:val="354"/>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8) </w:t>
            </w:r>
            <w:r w:rsidRPr="005068CA">
              <w:rPr>
                <w:rFonts w:ascii="ＭＳ 明朝" w:hAnsi="ＭＳ 明朝" w:cs="ＭＳ 明朝" w:hint="eastAsia"/>
                <w:spacing w:val="-6"/>
                <w:sz w:val="19"/>
                <w:szCs w:val="19"/>
              </w:rPr>
              <w:t>本人が職場で情報収集できるように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情報収集のポイント（就業環境・就業規則</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利用できる社内制度と公的制度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調整や交渉の仕方・ソーシャルスキル）を伝える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9) </w:t>
            </w:r>
            <w:r w:rsidRPr="005068CA">
              <w:rPr>
                <w:rFonts w:ascii="ＭＳ 明朝" w:hAnsi="ＭＳ 明朝" w:cs="ＭＳ 明朝" w:hint="eastAsia"/>
                <w:spacing w:val="-6"/>
                <w:sz w:val="19"/>
                <w:szCs w:val="19"/>
              </w:rPr>
              <w:t>本人が</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仕事に関して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今後どうしていきたいのかを一緒に考える</w:t>
            </w:r>
          </w:p>
        </w:tc>
      </w:tr>
      <w:tr w:rsidR="00083DDB" w:rsidRPr="005068CA" w:rsidTr="00070907">
        <w:trPr>
          <w:trHeight w:val="350"/>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10) </w:t>
            </w:r>
            <w:r w:rsidRPr="005068CA">
              <w:rPr>
                <w:rFonts w:ascii="ＭＳ 明朝" w:hAnsi="ＭＳ 明朝" w:cs="ＭＳ 明朝" w:hint="eastAsia"/>
                <w:spacing w:val="-6"/>
                <w:sz w:val="19"/>
                <w:szCs w:val="19"/>
              </w:rPr>
              <w:t>仕事に関連する事柄について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医療スタッフと本人の理解の間にずれがあれば</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本人に了解を得た上で</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院内スタッフ（医師・看護師など）から情報（病状の見立て・副作用の程度・回復の見込み・治療スケジュール等）を収集する</w:t>
            </w:r>
          </w:p>
        </w:tc>
      </w:tr>
      <w:tr w:rsidR="00083DDB" w:rsidRPr="005068CA" w:rsidTr="00070907">
        <w:trPr>
          <w:trHeight w:val="349"/>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11) </w:t>
            </w:r>
            <w:r w:rsidRPr="005068CA">
              <w:rPr>
                <w:rFonts w:ascii="ＭＳ 明朝" w:hAnsi="ＭＳ 明朝" w:cs="ＭＳ 明朝" w:hint="eastAsia"/>
                <w:spacing w:val="-6"/>
                <w:sz w:val="19"/>
                <w:szCs w:val="19"/>
              </w:rPr>
              <w:t>仕事に関連する事柄について</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医療スタッフと本人の理解の間にずれがあれば</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本人と院内スタッフ（医師・看護師など）との間で情報（病状の見立て・副作用の程度・回復の見込み・治療スケジュール等）が共有ができるように働きかける</w:t>
            </w:r>
          </w:p>
        </w:tc>
      </w:tr>
      <w:tr w:rsidR="00083DDB" w:rsidRPr="005068CA" w:rsidTr="00AB3704">
        <w:trPr>
          <w:trHeight w:val="552"/>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12) </w:t>
            </w:r>
            <w:r w:rsidRPr="005068CA">
              <w:rPr>
                <w:rFonts w:ascii="ＭＳ 明朝" w:hAnsi="ＭＳ 明朝" w:cs="ＭＳ 明朝" w:hint="eastAsia"/>
                <w:spacing w:val="-6"/>
                <w:sz w:val="19"/>
                <w:szCs w:val="19"/>
              </w:rPr>
              <w:t>院外の就業に関する関係者（社会保険労務士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産業カウンセラー</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産業医</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産業保健師・看護師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人事・労務担当者等）との関係づくりを行う</w:t>
            </w:r>
          </w:p>
        </w:tc>
      </w:tr>
      <w:tr w:rsidR="00083DDB" w:rsidRPr="005068CA" w:rsidTr="00AB3704">
        <w:trPr>
          <w:trHeight w:val="552"/>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13) </w:t>
            </w:r>
            <w:r w:rsidRPr="005068CA">
              <w:rPr>
                <w:rFonts w:ascii="ＭＳ 明朝" w:hAnsi="ＭＳ 明朝" w:cs="ＭＳ 明朝" w:hint="eastAsia"/>
                <w:spacing w:val="-6"/>
                <w:sz w:val="19"/>
                <w:szCs w:val="19"/>
              </w:rPr>
              <w:t>院外の就業に関する関係者（社会保険労務士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産業カウンセラー</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産業医</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産業保健師・看護師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人事・労務担当者等）に必要に応じてつなぐ</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14) </w:t>
            </w:r>
            <w:r w:rsidRPr="005068CA">
              <w:rPr>
                <w:rFonts w:ascii="ＭＳ 明朝" w:hAnsi="ＭＳ 明朝" w:cs="ＭＳ 明朝" w:hint="eastAsia"/>
                <w:spacing w:val="-6"/>
                <w:sz w:val="19"/>
                <w:szCs w:val="19"/>
              </w:rPr>
              <w:t>院内の医師や看護師等のスタッフに対する啓発（患</w:t>
            </w:r>
            <w:r w:rsidRPr="005068CA">
              <w:rPr>
                <w:rFonts w:ascii="ＭＳ 明朝" w:hAnsi="ＭＳ 明朝" w:cs="ＭＳ 明朝" w:hint="eastAsia"/>
                <w:spacing w:val="-6"/>
                <w:sz w:val="19"/>
                <w:szCs w:val="19"/>
              </w:rPr>
              <w:lastRenderedPageBreak/>
              <w:t>者から仕事についての話を聞くということを意識してもらうなど）活動を行う</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15) </w:t>
            </w:r>
            <w:r w:rsidRPr="005068CA">
              <w:rPr>
                <w:rFonts w:ascii="ＭＳ 明朝" w:hAnsi="ＭＳ 明朝" w:cs="ＭＳ 明朝" w:hint="eastAsia"/>
                <w:spacing w:val="-6"/>
                <w:sz w:val="19"/>
                <w:szCs w:val="19"/>
              </w:rPr>
              <w:t>病気（がん）になったときに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病院で就労や仕事に関連する相談を受け付けていることについて広報する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16) </w:t>
            </w:r>
            <w:r w:rsidRPr="005068CA">
              <w:rPr>
                <w:rFonts w:ascii="ＭＳ 明朝" w:hAnsi="ＭＳ 明朝" w:cs="ＭＳ 明朝" w:hint="eastAsia"/>
                <w:spacing w:val="-6"/>
                <w:sz w:val="19"/>
                <w:szCs w:val="19"/>
              </w:rPr>
              <w:t>本人の希望がある場合に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その人が働いている職場の上司や人事との調整や交渉の仕方を伝える</w:t>
            </w:r>
          </w:p>
        </w:tc>
      </w:tr>
      <w:tr w:rsidR="00083DDB" w:rsidRPr="005068CA" w:rsidTr="00AB3704">
        <w:trPr>
          <w:trHeight w:val="368"/>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17) </w:t>
            </w:r>
            <w:r w:rsidRPr="005068CA">
              <w:rPr>
                <w:rFonts w:ascii="ＭＳ 明朝" w:hAnsi="ＭＳ 明朝" w:cs="ＭＳ 明朝" w:hint="eastAsia"/>
                <w:spacing w:val="-6"/>
                <w:sz w:val="19"/>
                <w:szCs w:val="19"/>
              </w:rPr>
              <w:t>本人の希望がある場合に</w:t>
            </w:r>
            <w:r>
              <w:rPr>
                <w:rFonts w:ascii="ＭＳ 明朝" w:hAnsi="ＭＳ 明朝" w:cs="ＭＳ 明朝" w:hint="eastAsia"/>
                <w:spacing w:val="-6"/>
                <w:sz w:val="19"/>
                <w:szCs w:val="19"/>
              </w:rPr>
              <w:t>，</w:t>
            </w:r>
            <w:r w:rsidRPr="005068CA">
              <w:rPr>
                <w:rFonts w:ascii="ＭＳ 明朝" w:hAnsi="ＭＳ 明朝" w:cs="ＭＳ 明朝" w:hint="eastAsia"/>
                <w:spacing w:val="-6"/>
                <w:sz w:val="19"/>
                <w:szCs w:val="19"/>
              </w:rPr>
              <w:t>その人が働いている職場の上司や人事との調整や交渉を行う</w:t>
            </w:r>
          </w:p>
        </w:tc>
      </w:tr>
      <w:tr w:rsidR="00083DDB" w:rsidRPr="005068CA" w:rsidTr="00AB3704">
        <w:trPr>
          <w:trHeight w:val="184"/>
        </w:trPr>
        <w:tc>
          <w:tcPr>
            <w:tcW w:w="4754" w:type="dxa"/>
          </w:tcPr>
          <w:p w:rsidR="00083DDB" w:rsidRPr="005068CA" w:rsidRDefault="00083DDB" w:rsidP="000B13FA">
            <w:pPr>
              <w:spacing w:line="280" w:lineRule="exact"/>
              <w:ind w:firstLineChars="100" w:firstLine="178"/>
              <w:rPr>
                <w:rFonts w:ascii="ＭＳ 明朝" w:cs="ＭＳ 明朝"/>
                <w:spacing w:val="-6"/>
                <w:sz w:val="19"/>
                <w:szCs w:val="19"/>
              </w:rPr>
            </w:pPr>
            <w:r w:rsidRPr="005068CA">
              <w:rPr>
                <w:rFonts w:ascii="ＭＳ 明朝" w:hAnsi="ＭＳ 明朝" w:cs="ＭＳ 明朝"/>
                <w:spacing w:val="-6"/>
                <w:sz w:val="19"/>
                <w:szCs w:val="19"/>
              </w:rPr>
              <w:t xml:space="preserve">18) </w:t>
            </w:r>
            <w:r w:rsidRPr="005068CA">
              <w:rPr>
                <w:rFonts w:ascii="ＭＳ 明朝" w:hAnsi="ＭＳ 明朝" w:cs="ＭＳ 明朝" w:hint="eastAsia"/>
                <w:spacing w:val="-6"/>
                <w:sz w:val="19"/>
                <w:szCs w:val="19"/>
              </w:rPr>
              <w:t>その他（　　　　　）</w:t>
            </w:r>
          </w:p>
        </w:tc>
      </w:tr>
    </w:tbl>
    <w:p w:rsidR="00083DDB" w:rsidRPr="00070907" w:rsidRDefault="00083DDB" w:rsidP="000B13FA">
      <w:pPr>
        <w:ind w:firstLineChars="100" w:firstLine="210"/>
        <w:rPr>
          <w:rFonts w:ascii="ＭＳ 明朝" w:cs="ＭＳ 明朝"/>
        </w:rPr>
      </w:pPr>
    </w:p>
    <w:p w:rsidR="00083DDB" w:rsidRPr="00564D52" w:rsidRDefault="00083DDB" w:rsidP="000B13FA">
      <w:pPr>
        <w:ind w:firstLineChars="100" w:firstLine="210"/>
        <w:rPr>
          <w:rFonts w:ascii="ＭＳ 明朝" w:cs="ＭＳ 明朝"/>
        </w:rPr>
      </w:pPr>
      <w:r w:rsidRPr="00564D52">
        <w:rPr>
          <w:rFonts w:ascii="ＭＳ 明朝" w:hAnsi="ＭＳ 明朝" w:cs="ＭＳ 明朝" w:hint="eastAsia"/>
        </w:rPr>
        <w:t>（倫理面への配慮）</w:t>
      </w:r>
    </w:p>
    <w:p w:rsidR="00083DDB" w:rsidRPr="00564D52" w:rsidRDefault="00083DDB" w:rsidP="000B13FA">
      <w:pPr>
        <w:ind w:firstLineChars="100" w:firstLine="210"/>
        <w:rPr>
          <w:rFonts w:ascii="ＭＳ 明朝" w:cs="ＭＳ 明朝"/>
        </w:rPr>
      </w:pPr>
      <w:r w:rsidRPr="00564D52">
        <w:rPr>
          <w:rFonts w:ascii="ＭＳ 明朝" w:hAnsi="ＭＳ 明朝" w:cs="ＭＳ 明朝" w:hint="eastAsia"/>
        </w:rPr>
        <w:t>本研究は</w:t>
      </w:r>
      <w:r>
        <w:rPr>
          <w:rFonts w:ascii="ＭＳ 明朝" w:hAnsi="ＭＳ 明朝" w:cs="ＭＳ 明朝" w:hint="eastAsia"/>
        </w:rPr>
        <w:t>，</w:t>
      </w:r>
      <w:r w:rsidRPr="00564D52">
        <w:rPr>
          <w:rFonts w:ascii="ＭＳ 明朝" w:hAnsi="ＭＳ 明朝" w:cs="ＭＳ 明朝" w:hint="eastAsia"/>
        </w:rPr>
        <w:t>組織に対する調査をもとにして行ったものであり</w:t>
      </w:r>
      <w:r>
        <w:rPr>
          <w:rFonts w:ascii="ＭＳ 明朝" w:hAnsi="ＭＳ 明朝" w:cs="ＭＳ 明朝" w:hint="eastAsia"/>
        </w:rPr>
        <w:t>，</w:t>
      </w:r>
      <w:r w:rsidRPr="00564D52">
        <w:rPr>
          <w:rFonts w:ascii="ＭＳ 明朝" w:hAnsi="ＭＳ 明朝" w:cs="ＭＳ 明朝" w:hint="eastAsia"/>
        </w:rPr>
        <w:t>個人情報を含むデータの取り扱いはない。</w:t>
      </w:r>
    </w:p>
    <w:p w:rsidR="00083DDB" w:rsidRPr="00564D52" w:rsidRDefault="00083DDB" w:rsidP="000B13FA">
      <w:pPr>
        <w:ind w:firstLineChars="100" w:firstLine="210"/>
        <w:rPr>
          <w:rFonts w:ascii="ＭＳ 明朝" w:cs="ＭＳ 明朝"/>
        </w:rPr>
      </w:pPr>
    </w:p>
    <w:p w:rsidR="00083DDB" w:rsidRPr="00564D52" w:rsidRDefault="00083DDB" w:rsidP="00F77E20">
      <w:pPr>
        <w:rPr>
          <w:rFonts w:ascii="ＭＳ 明朝" w:cs="ＭＳ 明朝"/>
          <w:b/>
          <w:bCs/>
        </w:rPr>
      </w:pPr>
      <w:r w:rsidRPr="00564D52">
        <w:rPr>
          <w:rFonts w:ascii="ＭＳ 明朝" w:hAnsi="ＭＳ 明朝" w:cs="ＭＳ 明朝"/>
          <w:b/>
          <w:bCs/>
        </w:rPr>
        <w:t xml:space="preserve">C. </w:t>
      </w:r>
      <w:r w:rsidRPr="00564D52">
        <w:rPr>
          <w:rFonts w:ascii="ＭＳ 明朝" w:hAnsi="ＭＳ 明朝" w:cs="ＭＳ 明朝" w:hint="eastAsia"/>
          <w:b/>
          <w:bCs/>
        </w:rPr>
        <w:t>研究結果</w:t>
      </w:r>
    </w:p>
    <w:p w:rsidR="00083DDB" w:rsidRPr="00564D52" w:rsidRDefault="00083DDB" w:rsidP="000B13FA">
      <w:pPr>
        <w:ind w:firstLineChars="100" w:firstLine="210"/>
        <w:rPr>
          <w:rFonts w:ascii="ＭＳ 明朝" w:cs="ＭＳ 明朝"/>
        </w:rPr>
      </w:pPr>
      <w:r w:rsidRPr="00564D52">
        <w:rPr>
          <w:rFonts w:ascii="ＭＳ 明朝" w:hAnsi="ＭＳ 明朝" w:cs="ＭＳ 明朝" w:hint="eastAsia"/>
        </w:rPr>
        <w:t>調査回答は</w:t>
      </w:r>
      <w:r>
        <w:rPr>
          <w:rFonts w:ascii="ＭＳ 明朝" w:hAnsi="ＭＳ 明朝" w:cs="ＭＳ 明朝" w:hint="eastAsia"/>
        </w:rPr>
        <w:t>，</w:t>
      </w:r>
      <w:r w:rsidRPr="00564D52">
        <w:rPr>
          <w:rFonts w:ascii="ＭＳ 明朝" w:hAnsi="ＭＳ 明朝" w:cs="ＭＳ 明朝"/>
        </w:rPr>
        <w:t>233</w:t>
      </w:r>
      <w:r w:rsidRPr="00564D52">
        <w:rPr>
          <w:rFonts w:ascii="ＭＳ 明朝" w:hAnsi="ＭＳ 明朝" w:cs="ＭＳ 明朝" w:hint="eastAsia"/>
        </w:rPr>
        <w:t>施設（</w:t>
      </w:r>
      <w:r w:rsidRPr="00564D52">
        <w:rPr>
          <w:rFonts w:ascii="ＭＳ 明朝" w:hAnsi="ＭＳ 明朝" w:cs="ＭＳ 明朝"/>
        </w:rPr>
        <w:t>58.7%</w:t>
      </w:r>
      <w:r w:rsidRPr="00564D52">
        <w:rPr>
          <w:rFonts w:ascii="ＭＳ 明朝" w:hAnsi="ＭＳ 明朝" w:cs="ＭＳ 明朝" w:hint="eastAsia"/>
        </w:rPr>
        <w:t>）から得られた。調査回答の拠点種別の内訳は</w:t>
      </w:r>
      <w:r>
        <w:rPr>
          <w:rFonts w:ascii="ＭＳ 明朝" w:hAnsi="ＭＳ 明朝" w:cs="ＭＳ 明朝" w:hint="eastAsia"/>
        </w:rPr>
        <w:t>，</w:t>
      </w:r>
      <w:r w:rsidRPr="00564D52">
        <w:rPr>
          <w:rFonts w:ascii="ＭＳ 明朝" w:hAnsi="ＭＳ 明朝" w:cs="ＭＳ 明朝" w:hint="eastAsia"/>
        </w:rPr>
        <w:t>図</w:t>
      </w:r>
      <w:r w:rsidRPr="00564D52">
        <w:rPr>
          <w:rFonts w:ascii="ＭＳ 明朝" w:hAnsi="ＭＳ 明朝" w:cs="ＭＳ 明朝"/>
        </w:rPr>
        <w:t>1</w:t>
      </w:r>
      <w:r w:rsidRPr="00564D52">
        <w:rPr>
          <w:rFonts w:ascii="ＭＳ 明朝" w:hAnsi="ＭＳ 明朝" w:cs="ＭＳ 明朝" w:hint="eastAsia"/>
        </w:rPr>
        <w:t>に示した。これまでに「働くこと」に関して相談を受けたことがある相談支援センターは</w:t>
      </w:r>
      <w:r>
        <w:rPr>
          <w:rFonts w:ascii="ＭＳ 明朝" w:hAnsi="ＭＳ 明朝" w:cs="ＭＳ 明朝" w:hint="eastAsia"/>
        </w:rPr>
        <w:t>，</w:t>
      </w:r>
      <w:r w:rsidRPr="00564D52">
        <w:rPr>
          <w:rFonts w:ascii="ＭＳ 明朝" w:hAnsi="ＭＳ 明朝" w:cs="ＭＳ 明朝"/>
        </w:rPr>
        <w:t>195</w:t>
      </w:r>
      <w:r w:rsidRPr="00564D52">
        <w:rPr>
          <w:rFonts w:ascii="ＭＳ 明朝" w:hAnsi="ＭＳ 明朝" w:cs="ＭＳ 明朝" w:hint="eastAsia"/>
        </w:rPr>
        <w:t>施設（</w:t>
      </w:r>
      <w:r w:rsidRPr="00564D52">
        <w:rPr>
          <w:rFonts w:ascii="ＭＳ 明朝" w:hAnsi="ＭＳ 明朝" w:cs="ＭＳ 明朝"/>
        </w:rPr>
        <w:t>84.4%</w:t>
      </w:r>
      <w:r w:rsidRPr="00564D52">
        <w:rPr>
          <w:rFonts w:ascii="ＭＳ 明朝" w:hAnsi="ＭＳ 明朝" w:cs="ＭＳ 明朝" w:hint="eastAsia"/>
        </w:rPr>
        <w:t>）（図</w:t>
      </w:r>
      <w:r w:rsidRPr="00564D52">
        <w:rPr>
          <w:rFonts w:ascii="ＭＳ 明朝" w:hAnsi="ＭＳ 明朝" w:cs="ＭＳ 明朝"/>
        </w:rPr>
        <w:t>2</w:t>
      </w:r>
      <w:r w:rsidRPr="00564D52">
        <w:rPr>
          <w:rFonts w:ascii="ＭＳ 明朝" w:hAnsi="ＭＳ 明朝" w:cs="ＭＳ 明朝" w:hint="eastAsia"/>
        </w:rPr>
        <w:t>）</w:t>
      </w:r>
      <w:r>
        <w:rPr>
          <w:rFonts w:ascii="ＭＳ 明朝" w:hAnsi="ＭＳ 明朝" w:cs="ＭＳ 明朝" w:hint="eastAsia"/>
        </w:rPr>
        <w:t>，</w:t>
      </w:r>
      <w:r w:rsidRPr="00564D52">
        <w:rPr>
          <w:rFonts w:ascii="ＭＳ 明朝" w:hAnsi="ＭＳ 明朝" w:cs="ＭＳ 明朝" w:hint="eastAsia"/>
        </w:rPr>
        <w:t>最近</w:t>
      </w:r>
      <w:r w:rsidRPr="00564D52">
        <w:rPr>
          <w:rFonts w:ascii="ＭＳ 明朝" w:hAnsi="ＭＳ 明朝" w:cs="ＭＳ 明朝"/>
        </w:rPr>
        <w:t>2</w:t>
      </w:r>
      <w:r w:rsidRPr="00564D52">
        <w:rPr>
          <w:rFonts w:ascii="ＭＳ 明朝" w:hAnsi="ＭＳ 明朝" w:cs="ＭＳ 明朝" w:hint="eastAsia"/>
        </w:rPr>
        <w:t>ヶ月間に「働くこと」が主訴としてあげられた相談件数が</w:t>
      </w:r>
      <w:r w:rsidRPr="00564D52">
        <w:rPr>
          <w:rFonts w:ascii="ＭＳ 明朝" w:hAnsi="ＭＳ 明朝" w:cs="ＭＳ 明朝"/>
        </w:rPr>
        <w:t>1</w:t>
      </w:r>
      <w:r w:rsidRPr="00564D52">
        <w:rPr>
          <w:rFonts w:ascii="ＭＳ 明朝" w:hAnsi="ＭＳ 明朝" w:cs="ＭＳ 明朝" w:hint="eastAsia"/>
        </w:rPr>
        <w:t>件以下だったと</w:t>
      </w:r>
      <w:r>
        <w:rPr>
          <w:rFonts w:ascii="ＭＳ 明朝" w:hAnsi="ＭＳ 明朝" w:cs="ＭＳ 明朝" w:hint="eastAsia"/>
        </w:rPr>
        <w:t>，</w:t>
      </w:r>
      <w:r w:rsidRPr="00564D52">
        <w:rPr>
          <w:rFonts w:ascii="ＭＳ 明朝" w:hAnsi="ＭＳ 明朝" w:cs="ＭＳ 明朝" w:hint="eastAsia"/>
        </w:rPr>
        <w:t>約半数の</w:t>
      </w:r>
      <w:r w:rsidRPr="00564D52">
        <w:rPr>
          <w:rFonts w:ascii="ＭＳ 明朝" w:hAnsi="ＭＳ 明朝" w:cs="ＭＳ 明朝"/>
        </w:rPr>
        <w:t>92</w:t>
      </w:r>
      <w:r w:rsidRPr="00564D52">
        <w:rPr>
          <w:rFonts w:ascii="ＭＳ 明朝" w:hAnsi="ＭＳ 明朝" w:cs="ＭＳ 明朝" w:hint="eastAsia"/>
        </w:rPr>
        <w:t>施設（</w:t>
      </w:r>
      <w:r w:rsidRPr="00564D52">
        <w:rPr>
          <w:rFonts w:ascii="ＭＳ 明朝" w:hAnsi="ＭＳ 明朝" w:cs="ＭＳ 明朝"/>
        </w:rPr>
        <w:t>49.5%</w:t>
      </w:r>
      <w:r w:rsidRPr="00564D52">
        <w:rPr>
          <w:rFonts w:ascii="ＭＳ 明朝" w:hAnsi="ＭＳ 明朝" w:cs="ＭＳ 明朝" w:hint="eastAsia"/>
        </w:rPr>
        <w:t>）の相談支援センターで回答していたが</w:t>
      </w:r>
      <w:r>
        <w:rPr>
          <w:rFonts w:ascii="ＭＳ 明朝" w:hAnsi="ＭＳ 明朝" w:cs="ＭＳ 明朝" w:hint="eastAsia"/>
        </w:rPr>
        <w:t>，</w:t>
      </w:r>
      <w:r w:rsidRPr="00564D52">
        <w:rPr>
          <w:rFonts w:ascii="ＭＳ 明朝" w:hAnsi="ＭＳ 明朝" w:cs="ＭＳ 明朝"/>
        </w:rPr>
        <w:t>5</w:t>
      </w:r>
      <w:r w:rsidRPr="00564D52">
        <w:rPr>
          <w:rFonts w:ascii="ＭＳ 明朝" w:hAnsi="ＭＳ 明朝" w:cs="ＭＳ 明朝" w:hint="eastAsia"/>
        </w:rPr>
        <w:t>件以上と回答した相談支援センターも</w:t>
      </w:r>
      <w:r w:rsidRPr="00564D52">
        <w:rPr>
          <w:rFonts w:ascii="ＭＳ 明朝" w:hAnsi="ＭＳ 明朝" w:cs="ＭＳ 明朝"/>
        </w:rPr>
        <w:t>39</w:t>
      </w:r>
      <w:r w:rsidRPr="00564D52">
        <w:rPr>
          <w:rFonts w:ascii="ＭＳ 明朝" w:hAnsi="ＭＳ 明朝" w:cs="ＭＳ 明朝" w:hint="eastAsia"/>
        </w:rPr>
        <w:t>施設（</w:t>
      </w:r>
      <w:r w:rsidRPr="00564D52">
        <w:rPr>
          <w:rFonts w:ascii="ＭＳ 明朝" w:hAnsi="ＭＳ 明朝" w:cs="ＭＳ 明朝"/>
        </w:rPr>
        <w:t>16.7%</w:t>
      </w:r>
      <w:r w:rsidRPr="00564D52">
        <w:rPr>
          <w:rFonts w:ascii="ＭＳ 明朝" w:hAnsi="ＭＳ 明朝" w:cs="ＭＳ 明朝" w:hint="eastAsia"/>
        </w:rPr>
        <w:t>）であった（図</w:t>
      </w:r>
      <w:r w:rsidRPr="00564D52">
        <w:rPr>
          <w:rFonts w:ascii="ＭＳ 明朝" w:hAnsi="ＭＳ 明朝" w:cs="ＭＳ 明朝"/>
        </w:rPr>
        <w:t>3</w:t>
      </w:r>
      <w:r w:rsidRPr="00564D52">
        <w:rPr>
          <w:rFonts w:ascii="ＭＳ 明朝" w:hAnsi="ＭＳ 明朝" w:cs="ＭＳ 明朝" w:hint="eastAsia"/>
        </w:rPr>
        <w:t>）。またこの</w:t>
      </w:r>
      <w:r w:rsidRPr="00564D52">
        <w:rPr>
          <w:rFonts w:ascii="ＭＳ 明朝" w:hAnsi="ＭＳ 明朝" w:cs="ＭＳ 明朝"/>
        </w:rPr>
        <w:t>2</w:t>
      </w:r>
      <w:r w:rsidRPr="00564D52">
        <w:rPr>
          <w:rFonts w:ascii="ＭＳ 明朝" w:hAnsi="ＭＳ 明朝" w:cs="ＭＳ 明朝" w:hint="eastAsia"/>
        </w:rPr>
        <w:t>ヶ月の間の相談で主訴としてではないが</w:t>
      </w:r>
      <w:r>
        <w:rPr>
          <w:rFonts w:ascii="ＭＳ 明朝" w:hAnsi="ＭＳ 明朝" w:cs="ＭＳ 明朝" w:hint="eastAsia"/>
        </w:rPr>
        <w:t>，</w:t>
      </w:r>
      <w:r w:rsidRPr="00564D52">
        <w:rPr>
          <w:rFonts w:ascii="ＭＳ 明朝" w:hAnsi="ＭＳ 明朝" w:cs="ＭＳ 明朝" w:hint="eastAsia"/>
        </w:rPr>
        <w:t>潜在的に「働くこと」に関連する相談があったと回答した施設は</w:t>
      </w:r>
      <w:r>
        <w:rPr>
          <w:rFonts w:ascii="ＭＳ 明朝" w:hAnsi="ＭＳ 明朝" w:cs="ＭＳ 明朝" w:hint="eastAsia"/>
        </w:rPr>
        <w:t>，</w:t>
      </w:r>
      <w:r w:rsidRPr="00564D52">
        <w:rPr>
          <w:rFonts w:ascii="ＭＳ 明朝" w:hAnsi="ＭＳ 明朝" w:cs="ＭＳ 明朝"/>
        </w:rPr>
        <w:t>141</w:t>
      </w:r>
      <w:r w:rsidRPr="00564D52">
        <w:rPr>
          <w:rFonts w:ascii="ＭＳ 明朝" w:hAnsi="ＭＳ 明朝" w:cs="ＭＳ 明朝" w:hint="eastAsia"/>
        </w:rPr>
        <w:t>施設（</w:t>
      </w:r>
      <w:r w:rsidRPr="00564D52">
        <w:rPr>
          <w:rFonts w:ascii="ＭＳ 明朝" w:hAnsi="ＭＳ 明朝" w:cs="ＭＳ 明朝"/>
        </w:rPr>
        <w:t>64.7%</w:t>
      </w:r>
      <w:r w:rsidRPr="00564D52">
        <w:rPr>
          <w:rFonts w:ascii="ＭＳ 明朝" w:hAnsi="ＭＳ 明朝" w:cs="ＭＳ 明朝" w:hint="eastAsia"/>
        </w:rPr>
        <w:t>）であった。</w:t>
      </w:r>
    </w:p>
    <w:p w:rsidR="00083DDB" w:rsidRPr="00564D52" w:rsidRDefault="00083DDB" w:rsidP="000B13FA">
      <w:pPr>
        <w:ind w:firstLineChars="100" w:firstLine="210"/>
        <w:rPr>
          <w:rFonts w:ascii="ＭＳ 明朝" w:cs="ＭＳ 明朝"/>
        </w:rPr>
      </w:pPr>
      <w:r w:rsidRPr="00564D52">
        <w:rPr>
          <w:rFonts w:ascii="ＭＳ 明朝" w:hAnsi="ＭＳ 明朝" w:cs="ＭＳ 明朝" w:hint="eastAsia"/>
        </w:rPr>
        <w:t>病院内のスタッフが対応すべきと考える「働くこと」に関する対応や支援についてみると（図</w:t>
      </w:r>
      <w:r w:rsidRPr="00564D52">
        <w:rPr>
          <w:rFonts w:ascii="ＭＳ 明朝" w:hAnsi="ＭＳ 明朝" w:cs="ＭＳ 明朝"/>
        </w:rPr>
        <w:t>4</w:t>
      </w:r>
      <w:r w:rsidRPr="00564D52">
        <w:rPr>
          <w:rFonts w:ascii="ＭＳ 明朝" w:hAnsi="ＭＳ 明朝" w:cs="ＭＳ 明朝" w:hint="eastAsia"/>
        </w:rPr>
        <w:t>）</w:t>
      </w:r>
      <w:r>
        <w:rPr>
          <w:rFonts w:ascii="ＭＳ 明朝" w:hAnsi="ＭＳ 明朝" w:cs="ＭＳ 明朝" w:hint="eastAsia"/>
        </w:rPr>
        <w:t>，</w:t>
      </w:r>
      <w:r w:rsidRPr="00564D52">
        <w:rPr>
          <w:rFonts w:ascii="ＭＳ 明朝" w:hAnsi="ＭＳ 明朝" w:cs="ＭＳ 明朝" w:hint="eastAsia"/>
        </w:rPr>
        <w:t>院内で</w:t>
      </w:r>
      <w:r w:rsidRPr="00564D52">
        <w:rPr>
          <w:rFonts w:ascii="ＭＳ 明朝" w:hAnsi="ＭＳ 明朝" w:cs="ＭＳ 明朝"/>
        </w:rPr>
        <w:t>9</w:t>
      </w:r>
      <w:r w:rsidRPr="00564D52">
        <w:rPr>
          <w:rFonts w:ascii="ＭＳ 明朝" w:hAnsi="ＭＳ 明朝" w:cs="ＭＳ 明朝" w:hint="eastAsia"/>
        </w:rPr>
        <w:t>割以上で対応すべきと回答された“病状や見通し”に関する支援や対応に対して（</w:t>
      </w:r>
      <w:r w:rsidRPr="00564D52">
        <w:rPr>
          <w:rFonts w:ascii="ＭＳ 明朝" w:hAnsi="ＭＳ 明朝" w:cs="ＭＳ 明朝"/>
        </w:rPr>
        <w:t>1</w:t>
      </w:r>
      <w:r w:rsidRPr="00564D52">
        <w:rPr>
          <w:rFonts w:ascii="ＭＳ 明朝" w:hAnsi="ＭＳ 明朝" w:cs="ＭＳ 明朝" w:hint="eastAsia"/>
        </w:rPr>
        <w:t>）～</w:t>
      </w:r>
      <w:r w:rsidRPr="00564D52">
        <w:rPr>
          <w:rFonts w:ascii="ＭＳ 明朝" w:hAnsi="ＭＳ 明朝" w:cs="ＭＳ 明朝"/>
        </w:rPr>
        <w:t>5)</w:t>
      </w:r>
      <w:r w:rsidRPr="00564D52">
        <w:rPr>
          <w:rFonts w:ascii="ＭＳ 明朝" w:hAnsi="ＭＳ 明朝" w:cs="ＭＳ 明朝" w:hint="eastAsia"/>
        </w:rPr>
        <w:t>）</w:t>
      </w:r>
      <w:r>
        <w:rPr>
          <w:rFonts w:ascii="ＭＳ 明朝" w:hAnsi="ＭＳ 明朝" w:cs="ＭＳ 明朝" w:hint="eastAsia"/>
        </w:rPr>
        <w:t>，</w:t>
      </w:r>
      <w:r w:rsidRPr="00564D52">
        <w:rPr>
          <w:rFonts w:ascii="ＭＳ 明朝" w:hAnsi="ＭＳ 明朝" w:cs="ＭＳ 明朝"/>
        </w:rPr>
        <w:t>8)</w:t>
      </w:r>
      <w:r w:rsidRPr="00564D52">
        <w:rPr>
          <w:rFonts w:ascii="ＭＳ 明朝" w:hAnsi="ＭＳ 明朝" w:cs="ＭＳ 明朝" w:hint="eastAsia"/>
        </w:rPr>
        <w:t>本人が職場で情報収集するポイントを伝える</w:t>
      </w:r>
      <w:r>
        <w:rPr>
          <w:rFonts w:ascii="ＭＳ 明朝" w:hAnsi="ＭＳ 明朝" w:cs="ＭＳ 明朝" w:hint="eastAsia"/>
        </w:rPr>
        <w:t>，</w:t>
      </w:r>
      <w:r w:rsidRPr="00564D52">
        <w:rPr>
          <w:rFonts w:ascii="ＭＳ 明朝" w:hAnsi="ＭＳ 明朝" w:cs="ＭＳ 明朝"/>
        </w:rPr>
        <w:t>12)</w:t>
      </w:r>
      <w:r w:rsidRPr="00564D52">
        <w:rPr>
          <w:rFonts w:ascii="ＭＳ 明朝" w:hAnsi="ＭＳ 明朝" w:cs="ＭＳ 明朝" w:hint="eastAsia"/>
        </w:rPr>
        <w:t>院外の就業に関する関係者との関係づくり</w:t>
      </w:r>
      <w:r>
        <w:rPr>
          <w:rFonts w:ascii="ＭＳ 明朝" w:hAnsi="ＭＳ 明朝" w:cs="ＭＳ 明朝" w:hint="eastAsia"/>
        </w:rPr>
        <w:t>，</w:t>
      </w:r>
      <w:r w:rsidRPr="00564D52">
        <w:rPr>
          <w:rFonts w:ascii="ＭＳ 明朝" w:hAnsi="ＭＳ 明朝" w:cs="ＭＳ 明朝"/>
        </w:rPr>
        <w:t>16)</w:t>
      </w:r>
      <w:r w:rsidRPr="00564D52">
        <w:rPr>
          <w:rFonts w:ascii="ＭＳ 明朝" w:hAnsi="ＭＳ 明朝" w:cs="ＭＳ 明朝" w:hint="eastAsia"/>
        </w:rPr>
        <w:t>職場との調整や交渉の仕方を伝える</w:t>
      </w:r>
      <w:r>
        <w:rPr>
          <w:rFonts w:ascii="ＭＳ 明朝" w:hAnsi="ＭＳ 明朝" w:cs="ＭＳ 明朝" w:hint="eastAsia"/>
        </w:rPr>
        <w:t>，</w:t>
      </w:r>
      <w:r w:rsidRPr="00564D52">
        <w:rPr>
          <w:rFonts w:ascii="ＭＳ 明朝" w:hAnsi="ＭＳ 明朝" w:cs="ＭＳ 明朝"/>
        </w:rPr>
        <w:t>17)</w:t>
      </w:r>
      <w:r w:rsidRPr="00564D52">
        <w:rPr>
          <w:rFonts w:ascii="ＭＳ 明朝" w:hAnsi="ＭＳ 明朝" w:cs="ＭＳ 明朝" w:hint="eastAsia"/>
        </w:rPr>
        <w:t>職場との調整や交渉を行うといった事項は</w:t>
      </w:r>
      <w:r>
        <w:rPr>
          <w:rFonts w:ascii="ＭＳ 明朝" w:hAnsi="ＭＳ 明朝" w:cs="ＭＳ 明朝" w:hint="eastAsia"/>
        </w:rPr>
        <w:t>，</w:t>
      </w:r>
      <w:r w:rsidRPr="00564D52">
        <w:rPr>
          <w:rFonts w:ascii="ＭＳ 明朝" w:hAnsi="ＭＳ 明朝" w:cs="ＭＳ 明朝" w:hint="eastAsia"/>
        </w:rPr>
        <w:t>対応すべきは</w:t>
      </w:r>
      <w:r w:rsidRPr="00564D52">
        <w:rPr>
          <w:rFonts w:ascii="ＭＳ 明朝" w:hAnsi="ＭＳ 明朝" w:cs="ＭＳ 明朝"/>
        </w:rPr>
        <w:t>6</w:t>
      </w:r>
      <w:r w:rsidRPr="00564D52">
        <w:rPr>
          <w:rFonts w:ascii="ＭＳ 明朝" w:hAnsi="ＭＳ 明朝" w:cs="ＭＳ 明朝" w:hint="eastAsia"/>
        </w:rPr>
        <w:t>割以下となっていた。</w:t>
      </w:r>
    </w:p>
    <w:p w:rsidR="00083DDB" w:rsidRDefault="00083DDB" w:rsidP="000B13FA">
      <w:pPr>
        <w:ind w:firstLineChars="100" w:firstLine="210"/>
        <w:rPr>
          <w:rFonts w:ascii="ＭＳ 明朝" w:cs="ＭＳ 明朝"/>
        </w:rPr>
      </w:pPr>
      <w:r w:rsidRPr="00564D52">
        <w:rPr>
          <w:rFonts w:ascii="ＭＳ 明朝" w:hAnsi="ＭＳ 明朝" w:cs="ＭＳ 明朝" w:hint="eastAsia"/>
        </w:rPr>
        <w:t>また</w:t>
      </w:r>
      <w:r>
        <w:rPr>
          <w:rFonts w:ascii="ＭＳ 明朝" w:hAnsi="ＭＳ 明朝" w:cs="ＭＳ 明朝" w:hint="eastAsia"/>
        </w:rPr>
        <w:t>，</w:t>
      </w:r>
      <w:r w:rsidRPr="00564D52">
        <w:rPr>
          <w:rFonts w:ascii="ＭＳ 明朝" w:hAnsi="ＭＳ 明朝" w:cs="ＭＳ 明朝" w:hint="eastAsia"/>
        </w:rPr>
        <w:t>院内での対応状況についても（図</w:t>
      </w:r>
      <w:r w:rsidRPr="00564D52">
        <w:rPr>
          <w:rFonts w:ascii="ＭＳ 明朝" w:hAnsi="ＭＳ 明朝" w:cs="ＭＳ 明朝"/>
        </w:rPr>
        <w:t>5</w:t>
      </w:r>
      <w:r w:rsidRPr="00564D52">
        <w:rPr>
          <w:rFonts w:ascii="ＭＳ 明朝" w:hAnsi="ＭＳ 明朝" w:cs="ＭＳ 明朝" w:hint="eastAsia"/>
        </w:rPr>
        <w:t>）</w:t>
      </w:r>
      <w:r>
        <w:rPr>
          <w:rFonts w:ascii="ＭＳ 明朝" w:hAnsi="ＭＳ 明朝" w:cs="ＭＳ 明朝" w:hint="eastAsia"/>
        </w:rPr>
        <w:t>，</w:t>
      </w:r>
      <w:r w:rsidRPr="00564D52">
        <w:rPr>
          <w:rFonts w:ascii="ＭＳ 明朝" w:hAnsi="ＭＳ 明朝" w:cs="ＭＳ 明朝" w:hint="eastAsia"/>
        </w:rPr>
        <w:t>「働くこと」に関する対応や支援に対して実施できている状況には</w:t>
      </w:r>
      <w:r>
        <w:rPr>
          <w:rFonts w:ascii="ＭＳ 明朝" w:hAnsi="ＭＳ 明朝" w:cs="ＭＳ 明朝" w:hint="eastAsia"/>
        </w:rPr>
        <w:t>，</w:t>
      </w:r>
      <w:r w:rsidRPr="00564D52">
        <w:rPr>
          <w:rFonts w:ascii="ＭＳ 明朝" w:hAnsi="ＭＳ 明朝" w:cs="ＭＳ 明朝" w:hint="eastAsia"/>
        </w:rPr>
        <w:t>項目ごとに大きく差があり</w:t>
      </w:r>
      <w:r>
        <w:rPr>
          <w:rFonts w:ascii="ＭＳ 明朝" w:hAnsi="ＭＳ 明朝" w:cs="ＭＳ 明朝" w:hint="eastAsia"/>
        </w:rPr>
        <w:t>，</w:t>
      </w:r>
      <w:r w:rsidRPr="00564D52">
        <w:rPr>
          <w:rFonts w:ascii="ＭＳ 明朝" w:hAnsi="ＭＳ 明朝" w:cs="ＭＳ 明朝" w:hint="eastAsia"/>
        </w:rPr>
        <w:t>院外の関係者との調整</w:t>
      </w:r>
      <w:r>
        <w:rPr>
          <w:rFonts w:ascii="ＭＳ 明朝" w:hAnsi="ＭＳ 明朝" w:cs="ＭＳ 明朝" w:hint="eastAsia"/>
        </w:rPr>
        <w:t>の仕方や交渉に関しては，全く対応できていないという施設が約</w:t>
      </w:r>
      <w:r>
        <w:rPr>
          <w:rFonts w:ascii="ＭＳ 明朝" w:hAnsi="ＭＳ 明朝" w:cs="ＭＳ 明朝"/>
        </w:rPr>
        <w:t>1/3</w:t>
      </w:r>
      <w:r w:rsidRPr="00564D52">
        <w:rPr>
          <w:rFonts w:ascii="ＭＳ 明朝" w:hAnsi="ＭＳ 明朝" w:cs="ＭＳ 明朝" w:hint="eastAsia"/>
        </w:rPr>
        <w:t>にのぼっていた。</w:t>
      </w:r>
    </w:p>
    <w:p w:rsidR="00083DDB" w:rsidRDefault="00083DDB" w:rsidP="000B13FA">
      <w:pPr>
        <w:ind w:firstLineChars="100" w:firstLine="210"/>
        <w:rPr>
          <w:rFonts w:ascii="ＭＳ 明朝" w:cs="ＭＳ 明朝"/>
        </w:rPr>
        <w:sectPr w:rsidR="00083DDB" w:rsidSect="00350FC0">
          <w:type w:val="continuous"/>
          <w:pgSz w:w="11906" w:h="16838"/>
          <w:pgMar w:top="1134" w:right="851" w:bottom="1134" w:left="851" w:header="851" w:footer="992" w:gutter="0"/>
          <w:cols w:num="2" w:space="425"/>
          <w:docGrid w:type="linesAndChars" w:linePitch="360"/>
        </w:sectPr>
      </w:pPr>
    </w:p>
    <w:p w:rsidR="00083DDB" w:rsidRDefault="00083DDB" w:rsidP="000B13FA">
      <w:pPr>
        <w:ind w:firstLineChars="200" w:firstLine="420"/>
        <w:rPr>
          <w:rFonts w:ascii="ＭＳ 明朝" w:cs="ＭＳ 明朝"/>
        </w:rPr>
      </w:pPr>
      <w:r w:rsidRPr="00564D52">
        <w:rPr>
          <w:rFonts w:ascii="ＭＳ 明朝" w:hAnsi="ＭＳ 明朝" w:cs="ＭＳ 明朝" w:hint="eastAsia"/>
          <w:noProof/>
        </w:rPr>
        <w:object w:dxaOrig="4637" w:dyaOrig="2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i1025" type="#_x0000_t75" style="width:240.45pt;height:138.55pt;visibility:visible" o:ole="">
            <v:imagedata r:id="rId7" o:title=""/>
            <o:lock v:ext="edit" aspectratio="f"/>
          </v:shape>
          <o:OLEObject Type="Embed" ProgID="Excel.Sheet.8" ShapeID="グラフ 1" DrawAspect="Content" ObjectID="_1456847018" r:id="rId8"/>
        </w:object>
      </w:r>
      <w:r>
        <w:rPr>
          <w:rFonts w:ascii="ＭＳ 明朝" w:hAnsi="ＭＳ 明朝" w:cs="ＭＳ 明朝"/>
        </w:rPr>
        <w:t xml:space="preserve">    </w:t>
      </w:r>
      <w:r w:rsidRPr="00564D52">
        <w:rPr>
          <w:rFonts w:ascii="ＭＳ 明朝" w:hAnsi="ＭＳ 明朝" w:cs="ＭＳ 明朝" w:hint="eastAsia"/>
          <w:noProof/>
        </w:rPr>
        <w:object w:dxaOrig="4637" w:dyaOrig="3283">
          <v:shape id="グラフ 2" o:spid="_x0000_i1026" type="#_x0000_t75" style="width:203.75pt;height:141.3pt;visibility:visible" o:ole="">
            <v:imagedata r:id="rId9" o:title=""/>
            <o:lock v:ext="edit" aspectratio="f"/>
          </v:shape>
          <o:OLEObject Type="Embed" ProgID="Excel.Sheet.8" ShapeID="グラフ 2" DrawAspect="Content" ObjectID="_1456847019" r:id="rId10"/>
        </w:object>
      </w:r>
    </w:p>
    <w:p w:rsidR="00083DDB" w:rsidRPr="00564D52" w:rsidRDefault="00083DDB" w:rsidP="00070907">
      <w:pPr>
        <w:rPr>
          <w:rFonts w:ascii="ＭＳ 明朝" w:cs="ＭＳ 明朝"/>
        </w:rPr>
      </w:pPr>
    </w:p>
    <w:p w:rsidR="00083DDB" w:rsidRDefault="00083DDB" w:rsidP="00070907">
      <w:pPr>
        <w:jc w:val="center"/>
        <w:rPr>
          <w:rFonts w:ascii="ＭＳ 明朝" w:cs="ＭＳ 明朝"/>
        </w:rPr>
      </w:pPr>
      <w:r w:rsidRPr="00564D52">
        <w:rPr>
          <w:rFonts w:ascii="ＭＳ 明朝" w:hAnsi="ＭＳ 明朝" w:cs="ＭＳ 明朝" w:hint="eastAsia"/>
          <w:noProof/>
        </w:rPr>
        <w:object w:dxaOrig="9447" w:dyaOrig="4599">
          <v:shape id="グラフ 4" o:spid="_x0000_i1027" type="#_x0000_t75" style="width:400.75pt;height:181.35pt;visibility:visible" o:ole="">
            <v:imagedata r:id="rId11" o:title=""/>
            <o:lock v:ext="edit" aspectratio="f"/>
          </v:shape>
          <o:OLEObject Type="Embed" ProgID="Excel.Sheet.8" ShapeID="グラフ 4" DrawAspect="Content" ObjectID="_1456847020" r:id="rId12"/>
        </w:object>
      </w:r>
    </w:p>
    <w:p w:rsidR="00083DDB" w:rsidRDefault="00083DDB" w:rsidP="00070907">
      <w:pPr>
        <w:jc w:val="center"/>
        <w:rPr>
          <w:rFonts w:ascii="ＭＳ 明朝" w:cs="ＭＳ 明朝"/>
        </w:rPr>
      </w:pPr>
    </w:p>
    <w:p w:rsidR="00083DDB" w:rsidRDefault="00083DDB" w:rsidP="00070907">
      <w:pPr>
        <w:jc w:val="center"/>
        <w:rPr>
          <w:rFonts w:ascii="ＭＳ 明朝" w:cs="ＭＳ 明朝"/>
        </w:rPr>
      </w:pPr>
      <w:r w:rsidRPr="00564D52">
        <w:rPr>
          <w:rFonts w:ascii="ＭＳ 明朝" w:hAnsi="ＭＳ 明朝" w:cs="ＭＳ 明朝" w:hint="eastAsia"/>
          <w:noProof/>
        </w:rPr>
        <w:object w:dxaOrig="9649" w:dyaOrig="9351">
          <v:shape id="グラフ 6" o:spid="_x0000_i1028" type="#_x0000_t75" style="width:366.8pt;height:332.15pt;visibility:visible" o:ole="">
            <v:imagedata r:id="rId13" o:title="" cropbottom="-21f"/>
            <o:lock v:ext="edit" aspectratio="f"/>
          </v:shape>
          <o:OLEObject Type="Embed" ProgID="Excel.Sheet.8" ShapeID="グラフ 6" DrawAspect="Content" ObjectID="_1456847021" r:id="rId14"/>
        </w:object>
      </w:r>
    </w:p>
    <w:p w:rsidR="00083DDB" w:rsidRPr="00350FC0" w:rsidRDefault="00083DDB" w:rsidP="00350FC0">
      <w:pPr>
        <w:jc w:val="center"/>
        <w:rPr>
          <w:rFonts w:ascii="ＭＳ 明朝" w:cs="ＭＳ 明朝"/>
        </w:rPr>
        <w:sectPr w:rsidR="00083DDB" w:rsidRPr="00350FC0" w:rsidSect="00350FC0">
          <w:type w:val="continuous"/>
          <w:pgSz w:w="11906" w:h="16838"/>
          <w:pgMar w:top="1134" w:right="851" w:bottom="1134" w:left="851" w:header="851" w:footer="992" w:gutter="0"/>
          <w:cols w:space="720"/>
          <w:docGrid w:type="linesAndChars" w:linePitch="360"/>
        </w:sectPr>
      </w:pPr>
    </w:p>
    <w:p w:rsidR="00083DDB" w:rsidRDefault="00083DDB" w:rsidP="00F77E20">
      <w:pPr>
        <w:rPr>
          <w:rFonts w:ascii="ＭＳ 明朝" w:cs="ＭＳ 明朝"/>
        </w:rPr>
      </w:pPr>
      <w:r w:rsidRPr="00564D52">
        <w:rPr>
          <w:rFonts w:ascii="ＭＳ 明朝" w:hAnsi="ＭＳ 明朝" w:cs="ＭＳ 明朝" w:hint="eastAsia"/>
          <w:noProof/>
        </w:rPr>
        <w:object w:dxaOrig="13576" w:dyaOrig="8919">
          <v:shape id="グラフ 5" o:spid="_x0000_i1029" type="#_x0000_t75" style="width:510.1pt;height:347.75pt;visibility:visible" o:ole="">
            <v:imagedata r:id="rId15" o:title=""/>
            <o:lock v:ext="edit" aspectratio="f"/>
          </v:shape>
          <o:OLEObject Type="Embed" ProgID="Excel.Sheet.8" ShapeID="グラフ 5" DrawAspect="Content" ObjectID="_1456847022" r:id="rId16"/>
        </w:object>
      </w:r>
    </w:p>
    <w:p w:rsidR="00083DDB" w:rsidRDefault="00083DDB" w:rsidP="00F77E20">
      <w:pPr>
        <w:rPr>
          <w:rFonts w:ascii="ＭＳ 明朝" w:cs="ＭＳ 明朝"/>
          <w:b/>
          <w:bCs/>
        </w:rPr>
        <w:sectPr w:rsidR="00083DDB" w:rsidSect="00350FC0">
          <w:pgSz w:w="11906" w:h="16838"/>
          <w:pgMar w:top="1134" w:right="851" w:bottom="1134" w:left="851" w:header="851" w:footer="992" w:gutter="0"/>
          <w:cols w:space="720"/>
          <w:docGrid w:type="linesAndChars" w:linePitch="360"/>
        </w:sectPr>
      </w:pPr>
    </w:p>
    <w:p w:rsidR="00083DDB" w:rsidRPr="00564D52" w:rsidRDefault="00083DDB" w:rsidP="00F77E20">
      <w:pPr>
        <w:rPr>
          <w:rFonts w:ascii="ＭＳ 明朝" w:cs="ＭＳ 明朝"/>
          <w:b/>
          <w:bCs/>
        </w:rPr>
      </w:pPr>
      <w:r w:rsidRPr="00564D52">
        <w:rPr>
          <w:rFonts w:ascii="ＭＳ 明朝" w:hAnsi="ＭＳ 明朝" w:cs="ＭＳ 明朝"/>
          <w:b/>
          <w:bCs/>
        </w:rPr>
        <w:lastRenderedPageBreak/>
        <w:t xml:space="preserve">D. </w:t>
      </w:r>
      <w:r w:rsidRPr="00564D52">
        <w:rPr>
          <w:rFonts w:ascii="ＭＳ 明朝" w:hAnsi="ＭＳ 明朝" w:cs="ＭＳ 明朝" w:hint="eastAsia"/>
          <w:b/>
          <w:bCs/>
        </w:rPr>
        <w:t>考察</w:t>
      </w:r>
    </w:p>
    <w:p w:rsidR="00083DDB" w:rsidRPr="00564D52" w:rsidRDefault="00083DDB" w:rsidP="00F77E20">
      <w:pPr>
        <w:rPr>
          <w:rFonts w:ascii="ＭＳ 明朝" w:cs="ＭＳ 明朝"/>
        </w:rPr>
      </w:pPr>
      <w:r w:rsidRPr="00564D52">
        <w:rPr>
          <w:rFonts w:ascii="ＭＳ 明朝" w:hAnsi="ＭＳ 明朝" w:cs="ＭＳ 明朝" w:hint="eastAsia"/>
        </w:rPr>
        <w:t xml:space="preserve">　調査の結果から</w:t>
      </w:r>
      <w:r>
        <w:rPr>
          <w:rFonts w:ascii="ＭＳ 明朝" w:hAnsi="ＭＳ 明朝" w:cs="ＭＳ 明朝" w:hint="eastAsia"/>
        </w:rPr>
        <w:t>，</w:t>
      </w:r>
      <w:r w:rsidRPr="00564D52">
        <w:rPr>
          <w:rFonts w:ascii="ＭＳ 明朝" w:hAnsi="ＭＳ 明朝" w:cs="ＭＳ 明朝" w:hint="eastAsia"/>
        </w:rPr>
        <w:t>実際に「働くこと」に関する相談は</w:t>
      </w:r>
      <w:r>
        <w:rPr>
          <w:rFonts w:ascii="ＭＳ 明朝" w:hAnsi="ＭＳ 明朝" w:cs="ＭＳ 明朝" w:hint="eastAsia"/>
        </w:rPr>
        <w:t>，</w:t>
      </w:r>
      <w:r w:rsidRPr="00564D52">
        <w:rPr>
          <w:rFonts w:ascii="ＭＳ 明朝" w:hAnsi="ＭＳ 明朝" w:cs="ＭＳ 明朝" w:hint="eastAsia"/>
        </w:rPr>
        <w:t>現状ではあまり多くないことが示された。一方で</w:t>
      </w:r>
      <w:r>
        <w:rPr>
          <w:rFonts w:ascii="ＭＳ 明朝" w:hAnsi="ＭＳ 明朝" w:cs="ＭＳ 明朝" w:hint="eastAsia"/>
        </w:rPr>
        <w:t>，</w:t>
      </w:r>
      <w:r w:rsidRPr="00564D52">
        <w:rPr>
          <w:rFonts w:ascii="ＭＳ 明朝" w:hAnsi="ＭＳ 明朝" w:cs="ＭＳ 明朝" w:hint="eastAsia"/>
        </w:rPr>
        <w:t>潜在的に「働くこと」に関連していると考えられる相談があったと回答した施設は</w:t>
      </w:r>
      <w:r>
        <w:rPr>
          <w:rFonts w:ascii="ＭＳ 明朝" w:hAnsi="ＭＳ 明朝" w:cs="ＭＳ 明朝" w:hint="eastAsia"/>
        </w:rPr>
        <w:t>，</w:t>
      </w:r>
      <w:r w:rsidRPr="00564D52">
        <w:rPr>
          <w:rFonts w:ascii="ＭＳ 明朝" w:hAnsi="ＭＳ 明朝" w:cs="ＭＳ 明朝"/>
        </w:rPr>
        <w:t>6</w:t>
      </w:r>
      <w:r w:rsidRPr="00564D52">
        <w:rPr>
          <w:rFonts w:ascii="ＭＳ 明朝" w:hAnsi="ＭＳ 明朝" w:cs="ＭＳ 明朝" w:hint="eastAsia"/>
        </w:rPr>
        <w:t>割を超えていた。「働くこと」に関連する相談は</w:t>
      </w:r>
      <w:r>
        <w:rPr>
          <w:rFonts w:ascii="ＭＳ 明朝" w:hAnsi="ＭＳ 明朝" w:cs="ＭＳ 明朝" w:hint="eastAsia"/>
        </w:rPr>
        <w:t>，</w:t>
      </w:r>
      <w:r w:rsidRPr="00564D52">
        <w:rPr>
          <w:rFonts w:ascii="ＭＳ 明朝" w:hAnsi="ＭＳ 明朝" w:cs="ＭＳ 明朝" w:hint="eastAsia"/>
        </w:rPr>
        <w:t>生活のこと</w:t>
      </w:r>
      <w:r>
        <w:rPr>
          <w:rFonts w:ascii="ＭＳ 明朝" w:hAnsi="ＭＳ 明朝" w:cs="ＭＳ 明朝" w:hint="eastAsia"/>
        </w:rPr>
        <w:t>，</w:t>
      </w:r>
      <w:r w:rsidRPr="00564D52">
        <w:rPr>
          <w:rFonts w:ascii="ＭＳ 明朝" w:hAnsi="ＭＳ 明朝" w:cs="ＭＳ 明朝" w:hint="eastAsia"/>
        </w:rPr>
        <w:t>特に経済的なことをはじめとする非常に個人的な内容を含むことが多く</w:t>
      </w:r>
      <w:r>
        <w:rPr>
          <w:rFonts w:ascii="ＭＳ 明朝" w:hAnsi="ＭＳ 明朝" w:cs="ＭＳ 明朝" w:hint="eastAsia"/>
        </w:rPr>
        <w:t>，</w:t>
      </w:r>
      <w:r w:rsidRPr="00564D52">
        <w:rPr>
          <w:rFonts w:ascii="ＭＳ 明朝" w:hAnsi="ＭＳ 明朝" w:cs="ＭＳ 明朝" w:hint="eastAsia"/>
        </w:rPr>
        <w:t>そのため相談員が潜在的に「働くこと」に関連していると感じても</w:t>
      </w:r>
      <w:r>
        <w:rPr>
          <w:rFonts w:ascii="ＭＳ 明朝" w:hAnsi="ＭＳ 明朝" w:cs="ＭＳ 明朝" w:hint="eastAsia"/>
        </w:rPr>
        <w:t>，</w:t>
      </w:r>
      <w:r w:rsidRPr="00564D52">
        <w:rPr>
          <w:rFonts w:ascii="ＭＳ 明朝" w:hAnsi="ＭＳ 明朝" w:cs="ＭＳ 明朝" w:hint="eastAsia"/>
        </w:rPr>
        <w:t>相談者との関係やタイミングを見極めて介入することも多くあると考えられ</w:t>
      </w:r>
      <w:r>
        <w:rPr>
          <w:rFonts w:ascii="ＭＳ 明朝" w:hAnsi="ＭＳ 明朝" w:cs="ＭＳ 明朝" w:hint="eastAsia"/>
        </w:rPr>
        <w:t>，</w:t>
      </w:r>
      <w:r w:rsidRPr="00564D52">
        <w:rPr>
          <w:rFonts w:ascii="ＭＳ 明朝" w:hAnsi="ＭＳ 明朝" w:cs="ＭＳ 明朝" w:hint="eastAsia"/>
        </w:rPr>
        <w:t>難しい対応となることも予想される。潜在的に「働くこと」に関連する相談があったと回答した施設が</w:t>
      </w:r>
      <w:r>
        <w:rPr>
          <w:rFonts w:ascii="ＭＳ 明朝" w:hAnsi="ＭＳ 明朝" w:cs="ＭＳ 明朝" w:hint="eastAsia"/>
        </w:rPr>
        <w:t>，</w:t>
      </w:r>
      <w:r w:rsidRPr="00564D52">
        <w:rPr>
          <w:rFonts w:ascii="ＭＳ 明朝" w:hAnsi="ＭＳ 明朝" w:cs="ＭＳ 明朝" w:hint="eastAsia"/>
        </w:rPr>
        <w:t>過半数を上っていたことは</w:t>
      </w:r>
      <w:r>
        <w:rPr>
          <w:rFonts w:ascii="ＭＳ 明朝" w:hAnsi="ＭＳ 明朝" w:cs="ＭＳ 明朝" w:hint="eastAsia"/>
        </w:rPr>
        <w:t>，</w:t>
      </w:r>
      <w:r w:rsidRPr="00564D52">
        <w:rPr>
          <w:rFonts w:ascii="ＭＳ 明朝" w:hAnsi="ＭＳ 明朝" w:cs="ＭＳ 明朝" w:hint="eastAsia"/>
        </w:rPr>
        <w:t>少なくとも相談員</w:t>
      </w:r>
      <w:r>
        <w:rPr>
          <w:rFonts w:ascii="ＭＳ 明朝" w:hAnsi="ＭＳ 明朝" w:cs="ＭＳ 明朝" w:hint="eastAsia"/>
        </w:rPr>
        <w:t>は</w:t>
      </w:r>
      <w:r w:rsidRPr="00564D52">
        <w:rPr>
          <w:rFonts w:ascii="ＭＳ 明朝" w:hAnsi="ＭＳ 明朝" w:cs="ＭＳ 明朝" w:hint="eastAsia"/>
        </w:rPr>
        <w:t>相談者の諸課題に“気づく”という第一ステップを達成していると考えられる。また「働くこと」を含めた相談に</w:t>
      </w:r>
      <w:r>
        <w:rPr>
          <w:rFonts w:ascii="ＭＳ 明朝" w:hAnsi="ＭＳ 明朝" w:cs="ＭＳ 明朝" w:hint="eastAsia"/>
        </w:rPr>
        <w:t>，</w:t>
      </w:r>
      <w:r w:rsidRPr="00564D52">
        <w:rPr>
          <w:rFonts w:ascii="ＭＳ 明朝" w:hAnsi="ＭＳ 明朝" w:cs="ＭＳ 明朝" w:hint="eastAsia"/>
        </w:rPr>
        <w:t>相談支援センターとしてどこまで対応できるかということについては</w:t>
      </w:r>
      <w:r>
        <w:rPr>
          <w:rFonts w:ascii="ＭＳ 明朝" w:hAnsi="ＭＳ 明朝" w:cs="ＭＳ 明朝" w:hint="eastAsia"/>
        </w:rPr>
        <w:t>，</w:t>
      </w:r>
      <w:r w:rsidRPr="00564D52">
        <w:rPr>
          <w:rFonts w:ascii="ＭＳ 明朝" w:hAnsi="ＭＳ 明朝" w:cs="ＭＳ 明朝" w:hint="eastAsia"/>
        </w:rPr>
        <w:t>その相談員の力量だけでなく</w:t>
      </w:r>
      <w:r>
        <w:rPr>
          <w:rFonts w:ascii="ＭＳ 明朝" w:hAnsi="ＭＳ 明朝" w:cs="ＭＳ 明朝" w:hint="eastAsia"/>
        </w:rPr>
        <w:t>，</w:t>
      </w:r>
      <w:r w:rsidRPr="00564D52">
        <w:rPr>
          <w:rFonts w:ascii="ＭＳ 明朝" w:hAnsi="ＭＳ 明朝" w:cs="ＭＳ 明朝" w:hint="eastAsia"/>
        </w:rPr>
        <w:t>相談支援センターの体制（例えば</w:t>
      </w:r>
      <w:r>
        <w:rPr>
          <w:rFonts w:ascii="ＭＳ 明朝" w:hAnsi="ＭＳ 明朝" w:cs="ＭＳ 明朝" w:hint="eastAsia"/>
        </w:rPr>
        <w:t>，</w:t>
      </w:r>
      <w:r w:rsidRPr="00564D52">
        <w:rPr>
          <w:rFonts w:ascii="ＭＳ 明朝" w:hAnsi="ＭＳ 明朝" w:cs="ＭＳ 明朝" w:hint="eastAsia"/>
        </w:rPr>
        <w:t>人員やスタッフの専門性</w:t>
      </w:r>
      <w:r>
        <w:rPr>
          <w:rFonts w:ascii="ＭＳ 明朝" w:hAnsi="ＭＳ 明朝" w:cs="ＭＳ 明朝" w:hint="eastAsia"/>
        </w:rPr>
        <w:t>，</w:t>
      </w:r>
      <w:r w:rsidRPr="00564D52">
        <w:rPr>
          <w:rFonts w:ascii="ＭＳ 明朝" w:hAnsi="ＭＳ 明朝" w:cs="ＭＳ 明朝" w:hint="eastAsia"/>
        </w:rPr>
        <w:t>さらに専門的</w:t>
      </w:r>
      <w:r w:rsidRPr="00564D52">
        <w:rPr>
          <w:rFonts w:ascii="ＭＳ 明朝" w:hAnsi="ＭＳ 明朝" w:cs="ＭＳ 明朝" w:hint="eastAsia"/>
        </w:rPr>
        <w:lastRenderedPageBreak/>
        <w:t>なところにつなげるかといった院内の連携体制など）にも影響を受ける。このような潜在的な「働くこと」に関連した相談に対して適切な対応が行われるためには</w:t>
      </w:r>
      <w:r>
        <w:rPr>
          <w:rFonts w:ascii="ＭＳ 明朝" w:hAnsi="ＭＳ 明朝" w:cs="ＭＳ 明朝" w:hint="eastAsia"/>
        </w:rPr>
        <w:t>，</w:t>
      </w:r>
      <w:r w:rsidRPr="00564D52">
        <w:rPr>
          <w:rFonts w:ascii="ＭＳ 明朝" w:hAnsi="ＭＳ 明朝" w:cs="ＭＳ 明朝" w:hint="eastAsia"/>
        </w:rPr>
        <w:t>相談支援センターのみならず</w:t>
      </w:r>
      <w:r>
        <w:rPr>
          <w:rFonts w:ascii="ＭＳ 明朝" w:hAnsi="ＭＳ 明朝" w:cs="ＭＳ 明朝" w:hint="eastAsia"/>
        </w:rPr>
        <w:t>，</w:t>
      </w:r>
      <w:r w:rsidRPr="00564D52">
        <w:rPr>
          <w:rFonts w:ascii="ＭＳ 明朝" w:hAnsi="ＭＳ 明朝" w:cs="ＭＳ 明朝" w:hint="eastAsia"/>
        </w:rPr>
        <w:t>拠点病院としてまた関係機関も含めて</w:t>
      </w:r>
      <w:r>
        <w:rPr>
          <w:rFonts w:ascii="ＭＳ 明朝" w:hAnsi="ＭＳ 明朝" w:cs="ＭＳ 明朝" w:hint="eastAsia"/>
        </w:rPr>
        <w:t>，</w:t>
      </w:r>
      <w:r w:rsidRPr="00564D52">
        <w:rPr>
          <w:rFonts w:ascii="ＭＳ 明朝" w:hAnsi="ＭＳ 明朝" w:cs="ＭＳ 明朝" w:hint="eastAsia"/>
        </w:rPr>
        <w:t>相談しやすい環境をつくっていくことが必要であると考えられる。したがって</w:t>
      </w:r>
      <w:r>
        <w:rPr>
          <w:rFonts w:ascii="ＭＳ 明朝" w:hAnsi="ＭＳ 明朝" w:cs="ＭＳ 明朝" w:hint="eastAsia"/>
        </w:rPr>
        <w:t>，</w:t>
      </w:r>
      <w:r w:rsidRPr="00564D52">
        <w:rPr>
          <w:rFonts w:ascii="ＭＳ 明朝" w:hAnsi="ＭＳ 明朝" w:cs="ＭＳ 明朝" w:hint="eastAsia"/>
        </w:rPr>
        <w:t>継続的に「働くこと」に関する相談対応の実態を把握するとともに</w:t>
      </w:r>
      <w:r>
        <w:rPr>
          <w:rFonts w:ascii="ＭＳ 明朝" w:hAnsi="ＭＳ 明朝" w:cs="ＭＳ 明朝" w:hint="eastAsia"/>
        </w:rPr>
        <w:t>，</w:t>
      </w:r>
      <w:r w:rsidRPr="00564D52">
        <w:rPr>
          <w:rFonts w:ascii="ＭＳ 明朝" w:hAnsi="ＭＳ 明朝" w:cs="ＭＳ 明朝" w:hint="eastAsia"/>
        </w:rPr>
        <w:t>相談対応の環境についても平行して実態を把握する必要があるであろう。</w:t>
      </w:r>
    </w:p>
    <w:p w:rsidR="00083DDB" w:rsidRPr="00564D52" w:rsidRDefault="00083DDB" w:rsidP="00F77E20">
      <w:pPr>
        <w:rPr>
          <w:rFonts w:ascii="ＭＳ 明朝" w:cs="ＭＳ 明朝"/>
        </w:rPr>
      </w:pPr>
      <w:r w:rsidRPr="00564D52">
        <w:rPr>
          <w:rFonts w:ascii="ＭＳ 明朝" w:hAnsi="ＭＳ 明朝" w:cs="ＭＳ 明朝" w:hint="eastAsia"/>
        </w:rPr>
        <w:t xml:space="preserve">　病院内のスタッフが対応すべきと考える「働くこと」に関する対応や支援と（相談支援センターからみたものになるが）実際に院内で対応している割合は</w:t>
      </w:r>
      <w:r>
        <w:rPr>
          <w:rFonts w:ascii="ＭＳ 明朝" w:hAnsi="ＭＳ 明朝" w:cs="ＭＳ 明朝" w:hint="eastAsia"/>
        </w:rPr>
        <w:t>，</w:t>
      </w:r>
      <w:r w:rsidRPr="00564D52">
        <w:rPr>
          <w:rFonts w:ascii="ＭＳ 明朝" w:hAnsi="ＭＳ 明朝" w:cs="ＭＳ 明朝" w:hint="eastAsia"/>
        </w:rPr>
        <w:t>その内容によって大きくバラツキがあることが示された。「働くこと」に関する相談内容は</w:t>
      </w:r>
      <w:r>
        <w:rPr>
          <w:rFonts w:ascii="ＭＳ 明朝" w:hAnsi="ＭＳ 明朝" w:cs="ＭＳ 明朝" w:hint="eastAsia"/>
        </w:rPr>
        <w:t>，</w:t>
      </w:r>
      <w:r w:rsidRPr="00564D52">
        <w:rPr>
          <w:rFonts w:ascii="ＭＳ 明朝" w:hAnsi="ＭＳ 明朝" w:cs="ＭＳ 明朝" w:hint="eastAsia"/>
        </w:rPr>
        <w:t>非常に幅広く</w:t>
      </w:r>
      <w:r>
        <w:rPr>
          <w:rFonts w:ascii="ＭＳ 明朝" w:hAnsi="ＭＳ 明朝" w:cs="ＭＳ 明朝" w:hint="eastAsia"/>
        </w:rPr>
        <w:t>，</w:t>
      </w:r>
      <w:r w:rsidRPr="00564D52">
        <w:rPr>
          <w:rFonts w:ascii="ＭＳ 明朝" w:hAnsi="ＭＳ 明朝" w:cs="ＭＳ 明朝" w:hint="eastAsia"/>
        </w:rPr>
        <w:t>その人の人生観</w:t>
      </w:r>
      <w:bookmarkStart w:id="1" w:name="_GoBack"/>
      <w:bookmarkEnd w:id="1"/>
      <w:r w:rsidRPr="00564D52">
        <w:rPr>
          <w:rFonts w:ascii="ＭＳ 明朝" w:hAnsi="ＭＳ 明朝" w:cs="ＭＳ 明朝" w:hint="eastAsia"/>
        </w:rPr>
        <w:t>にも大きく関わる。したがってその相談者にとっては非常に大事な内容であるものの</w:t>
      </w:r>
      <w:r>
        <w:rPr>
          <w:rFonts w:ascii="ＭＳ 明朝" w:hAnsi="ＭＳ 明朝" w:cs="ＭＳ 明朝" w:hint="eastAsia"/>
        </w:rPr>
        <w:t>，</w:t>
      </w:r>
      <w:r w:rsidRPr="00564D52">
        <w:rPr>
          <w:rFonts w:ascii="ＭＳ 明朝" w:hAnsi="ＭＳ 明朝" w:cs="ＭＳ 明朝" w:hint="eastAsia"/>
        </w:rPr>
        <w:t>入院期間が短くなっている医療環境を考えると</w:t>
      </w:r>
      <w:r>
        <w:rPr>
          <w:rFonts w:ascii="ＭＳ 明朝" w:hAnsi="ＭＳ 明朝" w:cs="ＭＳ 明朝" w:hint="eastAsia"/>
        </w:rPr>
        <w:t>，</w:t>
      </w:r>
      <w:r w:rsidRPr="00564D52">
        <w:rPr>
          <w:rFonts w:ascii="ＭＳ 明朝" w:hAnsi="ＭＳ 明朝" w:cs="ＭＳ 明朝" w:hint="eastAsia"/>
        </w:rPr>
        <w:t>病院という場でできることと</w:t>
      </w:r>
      <w:r>
        <w:rPr>
          <w:rFonts w:ascii="ＭＳ 明朝" w:hAnsi="ＭＳ 明朝" w:cs="ＭＳ 明朝" w:hint="eastAsia"/>
        </w:rPr>
        <w:t>，</w:t>
      </w:r>
      <w:r w:rsidRPr="00564D52">
        <w:rPr>
          <w:rFonts w:ascii="ＭＳ 明朝" w:hAnsi="ＭＳ 明朝" w:cs="ＭＳ 明朝" w:hint="eastAsia"/>
        </w:rPr>
        <w:t>院外の然るべき専門家につなぐところなど</w:t>
      </w:r>
      <w:r>
        <w:rPr>
          <w:rFonts w:ascii="ＭＳ 明朝" w:hAnsi="ＭＳ 明朝" w:cs="ＭＳ 明朝" w:hint="eastAsia"/>
        </w:rPr>
        <w:t>，</w:t>
      </w:r>
      <w:r w:rsidRPr="00564D52">
        <w:rPr>
          <w:rFonts w:ascii="ＭＳ 明朝" w:hAnsi="ＭＳ 明朝" w:cs="ＭＳ 明朝" w:hint="eastAsia"/>
        </w:rPr>
        <w:t>どのタイミングで</w:t>
      </w:r>
      <w:r>
        <w:rPr>
          <w:rFonts w:ascii="ＭＳ 明朝" w:hAnsi="ＭＳ 明朝" w:cs="ＭＳ 明朝" w:hint="eastAsia"/>
        </w:rPr>
        <w:t>，</w:t>
      </w:r>
      <w:r w:rsidRPr="00564D52">
        <w:rPr>
          <w:rFonts w:ascii="ＭＳ 明朝" w:hAnsi="ＭＳ 明朝" w:cs="ＭＳ 明朝" w:hint="eastAsia"/>
        </w:rPr>
        <w:lastRenderedPageBreak/>
        <w:t>いつ対応できるのかも合わせて</w:t>
      </w:r>
      <w:r>
        <w:rPr>
          <w:rFonts w:ascii="ＭＳ 明朝" w:hAnsi="ＭＳ 明朝" w:cs="ＭＳ 明朝" w:hint="eastAsia"/>
        </w:rPr>
        <w:t>，</w:t>
      </w:r>
      <w:r w:rsidRPr="00564D52">
        <w:rPr>
          <w:rFonts w:ascii="ＭＳ 明朝" w:hAnsi="ＭＳ 明朝" w:cs="ＭＳ 明朝" w:hint="eastAsia"/>
        </w:rPr>
        <w:t>今後関係者間でより密な連携と役割分担を行っていく必要があると考えられる。またその連携や役割分担を行う際には</w:t>
      </w:r>
      <w:r>
        <w:rPr>
          <w:rFonts w:ascii="ＭＳ 明朝" w:hAnsi="ＭＳ 明朝" w:cs="ＭＳ 明朝" w:hint="eastAsia"/>
        </w:rPr>
        <w:t>，</w:t>
      </w:r>
      <w:r w:rsidRPr="00564D52">
        <w:rPr>
          <w:rFonts w:ascii="ＭＳ 明朝" w:hAnsi="ＭＳ 明朝" w:cs="ＭＳ 明朝" w:hint="eastAsia"/>
        </w:rPr>
        <w:t>いかにその人の生活に密着した形で相談対応ができるかということが重要になってくる。そのための具体的な相談対応体制についてもさらに検討を行っていく必要があるだろう。</w:t>
      </w:r>
    </w:p>
    <w:p w:rsidR="00083DDB" w:rsidRPr="00564D52" w:rsidRDefault="00083DDB" w:rsidP="00F77E20">
      <w:pPr>
        <w:rPr>
          <w:rFonts w:ascii="ＭＳ 明朝" w:cs="ＭＳ 明朝"/>
          <w:b/>
          <w:bCs/>
        </w:rPr>
      </w:pPr>
    </w:p>
    <w:p w:rsidR="00083DDB" w:rsidRPr="00564D52" w:rsidRDefault="00083DDB" w:rsidP="00F77E20">
      <w:pPr>
        <w:pStyle w:val="a4"/>
        <w:ind w:firstLineChars="0"/>
        <w:rPr>
          <w:rFonts w:ascii="ＭＳ 明朝" w:cs="ＭＳ 明朝"/>
          <w:b/>
          <w:bCs/>
          <w:sz w:val="21"/>
          <w:szCs w:val="21"/>
        </w:rPr>
      </w:pPr>
      <w:r w:rsidRPr="00564D52">
        <w:rPr>
          <w:rFonts w:ascii="ＭＳ 明朝" w:hAnsi="ＭＳ 明朝" w:cs="ＭＳ 明朝"/>
          <w:b/>
          <w:bCs/>
          <w:sz w:val="21"/>
          <w:szCs w:val="21"/>
        </w:rPr>
        <w:t xml:space="preserve">E. </w:t>
      </w:r>
      <w:r w:rsidRPr="00564D52">
        <w:rPr>
          <w:rFonts w:ascii="ＭＳ 明朝" w:hAnsi="ＭＳ 明朝" w:cs="ＭＳ 明朝" w:hint="eastAsia"/>
          <w:b/>
          <w:bCs/>
          <w:sz w:val="21"/>
          <w:szCs w:val="21"/>
        </w:rPr>
        <w:t>結論</w:t>
      </w:r>
    </w:p>
    <w:p w:rsidR="00083DDB" w:rsidRPr="00564D52" w:rsidRDefault="00083DDB" w:rsidP="000B13FA">
      <w:pPr>
        <w:pStyle w:val="a4"/>
        <w:ind w:left="0" w:firstLineChars="100" w:firstLine="210"/>
        <w:rPr>
          <w:rFonts w:ascii="ＭＳ 明朝" w:cs="ＭＳ 明朝"/>
          <w:b/>
          <w:bCs/>
          <w:sz w:val="21"/>
          <w:szCs w:val="21"/>
        </w:rPr>
      </w:pPr>
      <w:r w:rsidRPr="00564D52">
        <w:rPr>
          <w:rFonts w:ascii="ＭＳ 明朝" w:hAnsi="ＭＳ 明朝" w:cs="ＭＳ 明朝" w:hint="eastAsia"/>
          <w:sz w:val="21"/>
          <w:szCs w:val="21"/>
        </w:rPr>
        <w:t>全国のがん相談支援センターにおける「働くこと」に関する相談対応状況の実態把握と院内外における連携のあり方について意向を確認することを目的として調査を行った。その結果</w:t>
      </w:r>
      <w:r>
        <w:rPr>
          <w:rFonts w:ascii="ＭＳ 明朝" w:hAnsi="ＭＳ 明朝" w:cs="ＭＳ 明朝" w:hint="eastAsia"/>
          <w:sz w:val="21"/>
          <w:szCs w:val="21"/>
        </w:rPr>
        <w:t>，</w:t>
      </w:r>
      <w:r w:rsidRPr="00564D52">
        <w:rPr>
          <w:rFonts w:ascii="ＭＳ 明朝" w:hAnsi="ＭＳ 明朝" w:cs="ＭＳ 明朝" w:hint="eastAsia"/>
          <w:sz w:val="21"/>
          <w:szCs w:val="21"/>
        </w:rPr>
        <w:t>実際に「働くこと」に関する相談は</w:t>
      </w:r>
      <w:r>
        <w:rPr>
          <w:rFonts w:ascii="ＭＳ 明朝" w:hAnsi="ＭＳ 明朝" w:cs="ＭＳ 明朝" w:hint="eastAsia"/>
          <w:sz w:val="21"/>
          <w:szCs w:val="21"/>
        </w:rPr>
        <w:t>，</w:t>
      </w:r>
      <w:r w:rsidRPr="00564D52">
        <w:rPr>
          <w:rFonts w:ascii="ＭＳ 明朝" w:hAnsi="ＭＳ 明朝" w:cs="ＭＳ 明朝" w:hint="eastAsia"/>
          <w:sz w:val="21"/>
          <w:szCs w:val="21"/>
        </w:rPr>
        <w:t>現状ではあまり多くないが</w:t>
      </w:r>
      <w:r>
        <w:rPr>
          <w:rFonts w:ascii="ＭＳ 明朝" w:hAnsi="ＭＳ 明朝" w:cs="ＭＳ 明朝" w:hint="eastAsia"/>
          <w:sz w:val="21"/>
          <w:szCs w:val="21"/>
        </w:rPr>
        <w:t>，</w:t>
      </w:r>
      <w:r w:rsidRPr="00564D52">
        <w:rPr>
          <w:rFonts w:ascii="ＭＳ 明朝" w:hAnsi="ＭＳ 明朝" w:cs="ＭＳ 明朝" w:hint="eastAsia"/>
          <w:sz w:val="21"/>
          <w:szCs w:val="21"/>
        </w:rPr>
        <w:t>経済的なことを含む非常に個人的な内容を含むことが多く</w:t>
      </w:r>
      <w:r>
        <w:rPr>
          <w:rFonts w:ascii="ＭＳ 明朝" w:hAnsi="ＭＳ 明朝" w:cs="ＭＳ 明朝" w:hint="eastAsia"/>
          <w:sz w:val="21"/>
          <w:szCs w:val="21"/>
        </w:rPr>
        <w:t>，</w:t>
      </w:r>
      <w:r w:rsidRPr="00564D52">
        <w:rPr>
          <w:rFonts w:ascii="ＭＳ 明朝" w:hAnsi="ＭＳ 明朝" w:cs="ＭＳ 明朝" w:hint="eastAsia"/>
          <w:sz w:val="21"/>
          <w:szCs w:val="21"/>
        </w:rPr>
        <w:t>相談者との関係やタイミングを見極める必要性や難しさがあるため</w:t>
      </w:r>
      <w:r>
        <w:rPr>
          <w:rFonts w:ascii="ＭＳ 明朝" w:hAnsi="ＭＳ 明朝" w:cs="ＭＳ 明朝" w:hint="eastAsia"/>
          <w:sz w:val="21"/>
          <w:szCs w:val="21"/>
        </w:rPr>
        <w:t>，</w:t>
      </w:r>
      <w:r w:rsidRPr="00564D52">
        <w:rPr>
          <w:rFonts w:ascii="ＭＳ 明朝" w:hAnsi="ＭＳ 明朝" w:cs="ＭＳ 明朝" w:hint="eastAsia"/>
          <w:sz w:val="21"/>
          <w:szCs w:val="21"/>
        </w:rPr>
        <w:t>相談支援センターや拠点病院だけでなく</w:t>
      </w:r>
      <w:r>
        <w:rPr>
          <w:rFonts w:ascii="ＭＳ 明朝" w:hAnsi="ＭＳ 明朝" w:cs="ＭＳ 明朝" w:hint="eastAsia"/>
          <w:sz w:val="21"/>
          <w:szCs w:val="21"/>
        </w:rPr>
        <w:t>，</w:t>
      </w:r>
      <w:r w:rsidRPr="00564D52">
        <w:rPr>
          <w:rFonts w:ascii="ＭＳ 明朝" w:hAnsi="ＭＳ 明朝" w:cs="ＭＳ 明朝" w:hint="eastAsia"/>
          <w:sz w:val="21"/>
          <w:szCs w:val="21"/>
        </w:rPr>
        <w:t>関係機関を含めて相談しやすい環境を</w:t>
      </w:r>
      <w:r w:rsidRPr="00564D52">
        <w:rPr>
          <w:rFonts w:ascii="ＭＳ 明朝" w:hAnsi="ＭＳ 明朝" w:cs="ＭＳ 明朝" w:hint="eastAsia"/>
          <w:sz w:val="21"/>
          <w:szCs w:val="21"/>
        </w:rPr>
        <w:lastRenderedPageBreak/>
        <w:t>作っていくことが重要であると考えられた。また</w:t>
      </w:r>
      <w:r>
        <w:rPr>
          <w:rFonts w:ascii="ＭＳ 明朝" w:hAnsi="ＭＳ 明朝" w:cs="ＭＳ 明朝" w:hint="eastAsia"/>
          <w:sz w:val="21"/>
          <w:szCs w:val="21"/>
        </w:rPr>
        <w:t>，</w:t>
      </w:r>
      <w:r w:rsidRPr="00564D52">
        <w:rPr>
          <w:rFonts w:ascii="ＭＳ 明朝" w:hAnsi="ＭＳ 明朝" w:cs="ＭＳ 明朝" w:hint="eastAsia"/>
          <w:sz w:val="21"/>
          <w:szCs w:val="21"/>
        </w:rPr>
        <w:t>病院内のスタッフが対応すべきと考える「働くこと」に関する対応や支援と実際に対応している割合は</w:t>
      </w:r>
      <w:r>
        <w:rPr>
          <w:rFonts w:ascii="ＭＳ 明朝" w:hAnsi="ＭＳ 明朝" w:cs="ＭＳ 明朝" w:hint="eastAsia"/>
          <w:sz w:val="21"/>
          <w:szCs w:val="21"/>
        </w:rPr>
        <w:t>，</w:t>
      </w:r>
      <w:r w:rsidRPr="00564D52">
        <w:rPr>
          <w:rFonts w:ascii="ＭＳ 明朝" w:hAnsi="ＭＳ 明朝" w:cs="ＭＳ 明朝" w:hint="eastAsia"/>
          <w:sz w:val="21"/>
          <w:szCs w:val="21"/>
        </w:rPr>
        <w:t>その内容によって大きくバラツキがあり</w:t>
      </w:r>
      <w:r>
        <w:rPr>
          <w:rFonts w:ascii="ＭＳ 明朝" w:hAnsi="ＭＳ 明朝" w:cs="ＭＳ 明朝" w:hint="eastAsia"/>
          <w:sz w:val="21"/>
          <w:szCs w:val="21"/>
        </w:rPr>
        <w:t>，</w:t>
      </w:r>
      <w:r w:rsidRPr="00564D52">
        <w:rPr>
          <w:rFonts w:ascii="ＭＳ 明朝" w:hAnsi="ＭＳ 明朝" w:cs="ＭＳ 明朝" w:hint="eastAsia"/>
          <w:sz w:val="21"/>
          <w:szCs w:val="21"/>
        </w:rPr>
        <w:t>今後院内でできることと然るべき院外の専門家につないでいくこと</w:t>
      </w:r>
      <w:r>
        <w:rPr>
          <w:rFonts w:ascii="ＭＳ 明朝" w:hAnsi="ＭＳ 明朝" w:cs="ＭＳ 明朝" w:hint="eastAsia"/>
          <w:sz w:val="21"/>
          <w:szCs w:val="21"/>
        </w:rPr>
        <w:t>，</w:t>
      </w:r>
      <w:r w:rsidRPr="00564D52">
        <w:rPr>
          <w:rFonts w:ascii="ＭＳ 明朝" w:hAnsi="ＭＳ 明朝" w:cs="ＭＳ 明朝" w:hint="eastAsia"/>
          <w:sz w:val="21"/>
          <w:szCs w:val="21"/>
        </w:rPr>
        <w:t>そのための関係者間での密な連携と役割分担の必要性とそのための具体的な対応方法の検討の重要性が示された。</w:t>
      </w:r>
    </w:p>
    <w:p w:rsidR="00083DDB" w:rsidRPr="00564D52" w:rsidRDefault="00083DDB" w:rsidP="00F77E20">
      <w:pPr>
        <w:pStyle w:val="a4"/>
        <w:ind w:firstLineChars="0"/>
        <w:rPr>
          <w:rFonts w:ascii="ＭＳ 明朝" w:cs="ＭＳ 明朝"/>
          <w:b/>
          <w:bCs/>
          <w:sz w:val="21"/>
          <w:szCs w:val="21"/>
        </w:rPr>
      </w:pPr>
    </w:p>
    <w:p w:rsidR="00083DDB" w:rsidRPr="00564D52" w:rsidRDefault="00083DDB" w:rsidP="00F77E20">
      <w:pPr>
        <w:pStyle w:val="a4"/>
        <w:ind w:firstLineChars="0"/>
        <w:rPr>
          <w:rFonts w:ascii="ＭＳ 明朝" w:cs="ＭＳ 明朝"/>
          <w:b/>
          <w:bCs/>
          <w:sz w:val="21"/>
          <w:szCs w:val="21"/>
        </w:rPr>
      </w:pPr>
      <w:r w:rsidRPr="00564D52">
        <w:rPr>
          <w:rFonts w:ascii="ＭＳ 明朝" w:hAnsi="ＭＳ 明朝" w:cs="ＭＳ 明朝"/>
          <w:b/>
          <w:bCs/>
          <w:sz w:val="21"/>
          <w:szCs w:val="21"/>
        </w:rPr>
        <w:t xml:space="preserve">F. </w:t>
      </w:r>
      <w:r w:rsidRPr="00564D52">
        <w:rPr>
          <w:rFonts w:ascii="ＭＳ 明朝" w:hAnsi="ＭＳ 明朝" w:cs="ＭＳ 明朝" w:hint="eastAsia"/>
          <w:b/>
          <w:bCs/>
          <w:sz w:val="21"/>
          <w:szCs w:val="21"/>
        </w:rPr>
        <w:t>研究発表</w:t>
      </w:r>
    </w:p>
    <w:p w:rsidR="00083DDB" w:rsidRPr="00564D52" w:rsidRDefault="00083DDB" w:rsidP="000B13FA">
      <w:pPr>
        <w:ind w:firstLineChars="49" w:firstLine="103"/>
        <w:rPr>
          <w:rFonts w:ascii="ＭＳ 明朝" w:cs="ＭＳ 明朝"/>
          <w:b/>
          <w:bCs/>
        </w:rPr>
      </w:pPr>
      <w:r w:rsidRPr="00564D52">
        <w:rPr>
          <w:rFonts w:ascii="ＭＳ 明朝" w:hAnsi="ＭＳ 明朝" w:cs="ＭＳ 明朝"/>
          <w:b/>
          <w:bCs/>
        </w:rPr>
        <w:t xml:space="preserve">1. </w:t>
      </w:r>
      <w:r w:rsidRPr="00564D52">
        <w:rPr>
          <w:rFonts w:ascii="ＭＳ 明朝" w:hAnsi="ＭＳ 明朝" w:cs="ＭＳ 明朝" w:hint="eastAsia"/>
          <w:b/>
          <w:bCs/>
        </w:rPr>
        <w:t>論文発表</w:t>
      </w:r>
    </w:p>
    <w:p w:rsidR="00083DDB" w:rsidRPr="00564D52" w:rsidRDefault="00083DDB" w:rsidP="00F77E20">
      <w:pPr>
        <w:jc w:val="left"/>
        <w:rPr>
          <w:rFonts w:ascii="ＭＳ 明朝" w:cs="ＭＳ 明朝"/>
        </w:rPr>
      </w:pPr>
      <w:r w:rsidRPr="00564D52">
        <w:rPr>
          <w:rFonts w:ascii="ＭＳ 明朝" w:hAnsi="ＭＳ 明朝" w:cs="ＭＳ 明朝" w:hint="eastAsia"/>
        </w:rPr>
        <w:t xml:space="preserve">　なし</w:t>
      </w:r>
    </w:p>
    <w:p w:rsidR="00083DDB" w:rsidRPr="00564D52" w:rsidRDefault="00083DDB" w:rsidP="000B13FA">
      <w:pPr>
        <w:ind w:firstLineChars="49" w:firstLine="103"/>
        <w:rPr>
          <w:rFonts w:ascii="ＭＳ 明朝" w:cs="ＭＳ 明朝"/>
          <w:b/>
          <w:bCs/>
        </w:rPr>
      </w:pPr>
      <w:r w:rsidRPr="00564D52">
        <w:rPr>
          <w:rFonts w:ascii="ＭＳ 明朝" w:hAnsi="ＭＳ 明朝" w:cs="ＭＳ 明朝"/>
          <w:b/>
          <w:bCs/>
        </w:rPr>
        <w:t xml:space="preserve">2. </w:t>
      </w:r>
      <w:r w:rsidRPr="00564D52">
        <w:rPr>
          <w:rFonts w:ascii="ＭＳ 明朝" w:hAnsi="ＭＳ 明朝" w:cs="ＭＳ 明朝" w:hint="eastAsia"/>
          <w:b/>
          <w:bCs/>
        </w:rPr>
        <w:t>学会発表</w:t>
      </w:r>
    </w:p>
    <w:p w:rsidR="00083DDB" w:rsidRPr="00564D52" w:rsidRDefault="00083DDB" w:rsidP="00F77E20">
      <w:pPr>
        <w:jc w:val="left"/>
        <w:rPr>
          <w:rFonts w:ascii="ＭＳ 明朝" w:cs="ＭＳ 明朝"/>
        </w:rPr>
      </w:pPr>
      <w:r w:rsidRPr="00564D52">
        <w:rPr>
          <w:rFonts w:ascii="ＭＳ 明朝" w:hAnsi="ＭＳ 明朝" w:cs="ＭＳ 明朝" w:hint="eastAsia"/>
        </w:rPr>
        <w:t xml:space="preserve">　なし</w:t>
      </w:r>
    </w:p>
    <w:p w:rsidR="00083DDB" w:rsidRPr="00564D52" w:rsidRDefault="00083DDB" w:rsidP="00F77E20">
      <w:pPr>
        <w:pStyle w:val="a4"/>
        <w:ind w:left="99" w:firstLineChars="0" w:hanging="99"/>
        <w:rPr>
          <w:rFonts w:ascii="ＭＳ 明朝" w:cs="ＭＳ 明朝"/>
          <w:sz w:val="21"/>
          <w:szCs w:val="21"/>
        </w:rPr>
      </w:pPr>
    </w:p>
    <w:p w:rsidR="00083DDB" w:rsidRPr="00564D52" w:rsidRDefault="00083DDB" w:rsidP="00F77E20">
      <w:pPr>
        <w:pStyle w:val="a4"/>
        <w:ind w:firstLineChars="0"/>
        <w:rPr>
          <w:rFonts w:ascii="ＭＳ 明朝" w:cs="ＭＳ 明朝"/>
          <w:b/>
          <w:bCs/>
          <w:sz w:val="21"/>
          <w:szCs w:val="21"/>
        </w:rPr>
      </w:pPr>
      <w:r w:rsidRPr="00564D52">
        <w:rPr>
          <w:rFonts w:ascii="ＭＳ 明朝" w:hAnsi="ＭＳ 明朝" w:cs="ＭＳ 明朝"/>
          <w:b/>
          <w:bCs/>
          <w:sz w:val="21"/>
          <w:szCs w:val="21"/>
        </w:rPr>
        <w:t xml:space="preserve">G. </w:t>
      </w:r>
      <w:r w:rsidRPr="00564D52">
        <w:rPr>
          <w:rFonts w:ascii="ＭＳ 明朝" w:hAnsi="ＭＳ 明朝" w:cs="ＭＳ 明朝" w:hint="eastAsia"/>
          <w:b/>
          <w:bCs/>
          <w:sz w:val="21"/>
          <w:szCs w:val="21"/>
        </w:rPr>
        <w:t>知的財産権の出願・登録状況</w:t>
      </w:r>
    </w:p>
    <w:p w:rsidR="00083DDB" w:rsidRDefault="00083DDB" w:rsidP="000B13FA">
      <w:pPr>
        <w:pStyle w:val="a3"/>
        <w:spacing w:line="240" w:lineRule="auto"/>
        <w:ind w:firstLineChars="100" w:firstLine="208"/>
        <w:rPr>
          <w:rFonts w:cs="Times New Roman"/>
        </w:rPr>
      </w:pPr>
      <w:r>
        <w:rPr>
          <w:rFonts w:cs="ＭＳ 明朝" w:hint="eastAsia"/>
        </w:rPr>
        <w:t>なし</w:t>
      </w:r>
    </w:p>
    <w:p w:rsidR="00083DDB" w:rsidRPr="00564D52" w:rsidRDefault="00083DDB" w:rsidP="000B13FA">
      <w:pPr>
        <w:pStyle w:val="a3"/>
        <w:spacing w:line="240" w:lineRule="auto"/>
        <w:ind w:firstLineChars="100" w:firstLine="208"/>
        <w:rPr>
          <w:rFonts w:ascii="ＭＳ 明朝" w:cs="ＭＳ 明朝"/>
        </w:rPr>
        <w:sectPr w:rsidR="00083DDB" w:rsidRPr="00564D52" w:rsidSect="00350FC0">
          <w:type w:val="continuous"/>
          <w:pgSz w:w="11906" w:h="16838"/>
          <w:pgMar w:top="1134" w:right="851" w:bottom="1134" w:left="851" w:header="851" w:footer="992" w:gutter="0"/>
          <w:cols w:num="2" w:space="425"/>
          <w:docGrid w:type="linesAndChars" w:linePitch="360"/>
        </w:sectPr>
      </w:pPr>
    </w:p>
    <w:p w:rsidR="00083DDB" w:rsidRPr="00564D52" w:rsidRDefault="00083DDB" w:rsidP="005B23CC">
      <w:pPr>
        <w:widowControl/>
        <w:snapToGrid w:val="0"/>
        <w:rPr>
          <w:rFonts w:cs="Times New Roman"/>
        </w:rPr>
      </w:pPr>
    </w:p>
    <w:sectPr w:rsidR="00083DDB" w:rsidRPr="00564D52" w:rsidSect="005B23CC">
      <w:type w:val="continuous"/>
      <w:pgSz w:w="11906" w:h="16838"/>
      <w:pgMar w:top="1134" w:right="851" w:bottom="1134" w:left="851" w:header="851" w:footer="992" w:gutter="0"/>
      <w:cols w:num="2"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76" w:rsidRDefault="003F7576" w:rsidP="00A70820">
      <w:pPr>
        <w:rPr>
          <w:rFonts w:cs="Times New Roman"/>
        </w:rPr>
      </w:pPr>
      <w:r>
        <w:rPr>
          <w:rFonts w:cs="Times New Roman"/>
        </w:rPr>
        <w:separator/>
      </w:r>
    </w:p>
  </w:endnote>
  <w:endnote w:type="continuationSeparator" w:id="0">
    <w:p w:rsidR="003F7576" w:rsidRDefault="003F7576" w:rsidP="00A7082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76" w:rsidRDefault="003F7576" w:rsidP="00A70820">
      <w:pPr>
        <w:rPr>
          <w:rFonts w:cs="Times New Roman"/>
        </w:rPr>
      </w:pPr>
      <w:r>
        <w:rPr>
          <w:rFonts w:cs="Times New Roman"/>
        </w:rPr>
        <w:separator/>
      </w:r>
    </w:p>
  </w:footnote>
  <w:footnote w:type="continuationSeparator" w:id="0">
    <w:p w:rsidR="003F7576" w:rsidRDefault="003F7576" w:rsidP="00A7082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A7062"/>
    <w:multiLevelType w:val="hybridMultilevel"/>
    <w:tmpl w:val="47BA42E0"/>
    <w:lvl w:ilvl="0" w:tplc="B3A42E4C">
      <w:start w:val="1"/>
      <w:numFmt w:val="upperLetter"/>
      <w:suff w:val="space"/>
      <w:lvlText w:val="%1."/>
      <w:lvlJc w:val="left"/>
      <w:pPr>
        <w:ind w:left="220" w:hanging="220"/>
      </w:pPr>
      <w:rPr>
        <w:rFonts w:ascii="Century" w:hint="default"/>
        <w:b w:val="0"/>
        <w:bCs w:val="0"/>
        <w:sz w:val="20"/>
        <w:szCs w:val="2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E20"/>
    <w:rsid w:val="00070907"/>
    <w:rsid w:val="00083DDB"/>
    <w:rsid w:val="000A48E1"/>
    <w:rsid w:val="000B13FA"/>
    <w:rsid w:val="001100EA"/>
    <w:rsid w:val="001E61E3"/>
    <w:rsid w:val="00323989"/>
    <w:rsid w:val="00350FC0"/>
    <w:rsid w:val="003C6D92"/>
    <w:rsid w:val="003F7576"/>
    <w:rsid w:val="004C59B4"/>
    <w:rsid w:val="004F0F9D"/>
    <w:rsid w:val="005068CA"/>
    <w:rsid w:val="005255F2"/>
    <w:rsid w:val="0053188C"/>
    <w:rsid w:val="00564D52"/>
    <w:rsid w:val="005B23CC"/>
    <w:rsid w:val="005B780E"/>
    <w:rsid w:val="005C35CD"/>
    <w:rsid w:val="0070341B"/>
    <w:rsid w:val="00844281"/>
    <w:rsid w:val="0092506F"/>
    <w:rsid w:val="009E44A6"/>
    <w:rsid w:val="00A70820"/>
    <w:rsid w:val="00AB1FCB"/>
    <w:rsid w:val="00AB3704"/>
    <w:rsid w:val="00AF3094"/>
    <w:rsid w:val="00B045EE"/>
    <w:rsid w:val="00BA233D"/>
    <w:rsid w:val="00BD7EA5"/>
    <w:rsid w:val="00C1327D"/>
    <w:rsid w:val="00C23498"/>
    <w:rsid w:val="00C71DCA"/>
    <w:rsid w:val="00C86FA3"/>
    <w:rsid w:val="00C917FA"/>
    <w:rsid w:val="00CB3C8F"/>
    <w:rsid w:val="00D361D4"/>
    <w:rsid w:val="00DB3820"/>
    <w:rsid w:val="00E95EAF"/>
    <w:rsid w:val="00ED37BB"/>
    <w:rsid w:val="00F77E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2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F77E20"/>
    <w:pPr>
      <w:widowControl w:val="0"/>
      <w:wordWrap w:val="0"/>
      <w:autoSpaceDE w:val="0"/>
      <w:autoSpaceDN w:val="0"/>
      <w:adjustRightInd w:val="0"/>
      <w:spacing w:line="230" w:lineRule="exact"/>
      <w:jc w:val="both"/>
    </w:pPr>
    <w:rPr>
      <w:rFonts w:cs="Century"/>
      <w:spacing w:val="-1"/>
      <w:sz w:val="21"/>
      <w:szCs w:val="21"/>
    </w:rPr>
  </w:style>
  <w:style w:type="paragraph" w:customStyle="1" w:styleId="a4">
    <w:name w:val="刊行発表"/>
    <w:basedOn w:val="a"/>
    <w:uiPriority w:val="99"/>
    <w:rsid w:val="00F77E20"/>
    <w:pPr>
      <w:ind w:left="100" w:hangingChars="100" w:hanging="100"/>
    </w:pPr>
    <w:rPr>
      <w:sz w:val="20"/>
      <w:szCs w:val="20"/>
    </w:rPr>
  </w:style>
  <w:style w:type="table" w:styleId="a5">
    <w:name w:val="Table Grid"/>
    <w:basedOn w:val="a1"/>
    <w:uiPriority w:val="99"/>
    <w:rsid w:val="00F77E2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255F2"/>
    <w:rPr>
      <w:rFonts w:ascii="Arial" w:eastAsia="ＭＳ ゴシック" w:hAnsi="Arial" w:cs="Arial"/>
      <w:sz w:val="18"/>
      <w:szCs w:val="18"/>
    </w:rPr>
  </w:style>
  <w:style w:type="character" w:customStyle="1" w:styleId="a7">
    <w:name w:val="吹き出し (文字)"/>
    <w:basedOn w:val="a0"/>
    <w:link w:val="a6"/>
    <w:uiPriority w:val="99"/>
    <w:semiHidden/>
    <w:locked/>
    <w:rsid w:val="005255F2"/>
    <w:rPr>
      <w:rFonts w:ascii="Arial" w:eastAsia="ＭＳ ゴシック" w:hAnsi="Arial" w:cs="Arial"/>
      <w:sz w:val="18"/>
      <w:szCs w:val="18"/>
    </w:rPr>
  </w:style>
  <w:style w:type="paragraph" w:styleId="a8">
    <w:name w:val="header"/>
    <w:basedOn w:val="a"/>
    <w:link w:val="a9"/>
    <w:uiPriority w:val="99"/>
    <w:rsid w:val="00A70820"/>
    <w:pPr>
      <w:tabs>
        <w:tab w:val="center" w:pos="4252"/>
        <w:tab w:val="right" w:pos="8504"/>
      </w:tabs>
      <w:snapToGrid w:val="0"/>
    </w:pPr>
  </w:style>
  <w:style w:type="character" w:customStyle="1" w:styleId="a9">
    <w:name w:val="ヘッダー (文字)"/>
    <w:basedOn w:val="a0"/>
    <w:link w:val="a8"/>
    <w:uiPriority w:val="99"/>
    <w:locked/>
    <w:rsid w:val="00A70820"/>
    <w:rPr>
      <w:rFonts w:ascii="Century" w:eastAsia="ＭＳ 明朝" w:hAnsi="Century" w:cs="Century"/>
      <w:sz w:val="20"/>
      <w:szCs w:val="20"/>
    </w:rPr>
  </w:style>
  <w:style w:type="paragraph" w:styleId="aa">
    <w:name w:val="footer"/>
    <w:basedOn w:val="a"/>
    <w:link w:val="ab"/>
    <w:uiPriority w:val="99"/>
    <w:rsid w:val="00A70820"/>
    <w:pPr>
      <w:tabs>
        <w:tab w:val="center" w:pos="4252"/>
        <w:tab w:val="right" w:pos="8504"/>
      </w:tabs>
      <w:snapToGrid w:val="0"/>
    </w:pPr>
  </w:style>
  <w:style w:type="character" w:customStyle="1" w:styleId="ab">
    <w:name w:val="フッター (文字)"/>
    <w:basedOn w:val="a0"/>
    <w:link w:val="aa"/>
    <w:uiPriority w:val="99"/>
    <w:locked/>
    <w:rsid w:val="00A70820"/>
    <w:rPr>
      <w:rFonts w:ascii="Century" w:eastAsia="ＭＳ 明朝" w:hAnsi="Century" w:cs="Century"/>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___1.xl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Office_Excel_97-2003_______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Excel_97-2003_______5.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Microsoft_Office_Excel_97-2003_______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Office_Excel_97-2003_______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735</Words>
  <Characters>4190</Characters>
  <Application>Microsoft Office Word</Application>
  <DocSecurity>0</DocSecurity>
  <Lines>34</Lines>
  <Paragraphs>9</Paragraphs>
  <ScaleCrop>false</ScaleCrop>
  <Company>Hewlett-Packard Company</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厚生労働科学研究費補助金（がん臨床研究事業）</dc:title>
  <dc:subject/>
  <dc:creator>totakaya</dc:creator>
  <cp:keywords/>
  <dc:description/>
  <cp:lastModifiedBy>saya</cp:lastModifiedBy>
  <cp:revision>8</cp:revision>
  <cp:lastPrinted>2014-03-20T02:55:00Z</cp:lastPrinted>
  <dcterms:created xsi:type="dcterms:W3CDTF">2014-02-19T04:01:00Z</dcterms:created>
  <dcterms:modified xsi:type="dcterms:W3CDTF">2014-03-20T09:57:00Z</dcterms:modified>
</cp:coreProperties>
</file>