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2E1C19" w:rsidRDefault="008F1F8D">
      <w:pPr>
        <w:jc w:val="center"/>
        <w:rPr>
          <w:rFonts w:ascii="ＭＳ 明朝" w:hAnsi="ＭＳ 明朝"/>
          <w:szCs w:val="21"/>
          <w:lang w:eastAsia="zh-CN"/>
        </w:rPr>
      </w:pPr>
      <w:r>
        <w:rPr>
          <w:rFonts w:ascii="ＭＳ 明朝" w:hAnsi="ＭＳ 明朝" w:hint="eastAsia"/>
          <w:szCs w:val="21"/>
        </w:rPr>
        <w:t>平成24～25年度</w:t>
      </w:r>
      <w:r w:rsidR="003F088E" w:rsidRPr="002E1C19">
        <w:rPr>
          <w:rFonts w:ascii="ＭＳ 明朝" w:hAnsi="ＭＳ 明朝" w:hint="eastAsia"/>
          <w:szCs w:val="21"/>
          <w:lang w:eastAsia="zh-CN"/>
        </w:rPr>
        <w:t>厚生労働科学研究費補助金（</w:t>
      </w:r>
      <w:r w:rsidR="00C15C27" w:rsidRPr="002E1C19">
        <w:rPr>
          <w:rFonts w:ascii="ＭＳ 明朝" w:hAnsi="ＭＳ 明朝" w:hint="eastAsia"/>
          <w:szCs w:val="21"/>
        </w:rPr>
        <w:t>地域医療基盤開発推進</w:t>
      </w:r>
      <w:r w:rsidR="003F088E" w:rsidRPr="002E1C19">
        <w:rPr>
          <w:rFonts w:ascii="ＭＳ 明朝" w:hAnsi="ＭＳ 明朝" w:hint="eastAsia"/>
          <w:szCs w:val="21"/>
          <w:lang w:eastAsia="zh-CN"/>
        </w:rPr>
        <w:t>研究事業）</w:t>
      </w:r>
    </w:p>
    <w:p w:rsidR="003F088E" w:rsidRPr="002E1C19" w:rsidRDefault="003F088E">
      <w:pPr>
        <w:jc w:val="center"/>
        <w:rPr>
          <w:rFonts w:ascii="ＭＳ 明朝" w:hAnsi="ＭＳ 明朝"/>
          <w:szCs w:val="21"/>
          <w:vertAlign w:val="superscript"/>
          <w:lang w:eastAsia="zh-CN"/>
        </w:rPr>
      </w:pPr>
      <w:r w:rsidRPr="002E1C19">
        <w:rPr>
          <w:rFonts w:ascii="ＭＳ 明朝" w:hAnsi="ＭＳ 明朝" w:hint="eastAsia"/>
          <w:szCs w:val="21"/>
          <w:lang w:eastAsia="zh-CN"/>
        </w:rPr>
        <w:t>分担研究報告書</w:t>
      </w:r>
    </w:p>
    <w:p w:rsidR="003F088E" w:rsidRPr="002E1C19" w:rsidRDefault="003F088E" w:rsidP="00DA4B3C">
      <w:pPr>
        <w:jc w:val="center"/>
        <w:rPr>
          <w:rFonts w:ascii="ＭＳ 明朝" w:hAnsi="ＭＳ 明朝"/>
          <w:szCs w:val="21"/>
        </w:rPr>
      </w:pPr>
    </w:p>
    <w:p w:rsidR="00A22021" w:rsidRPr="002E1C19" w:rsidRDefault="00A22021" w:rsidP="00A22021">
      <w:pPr>
        <w:ind w:firstLineChars="500" w:firstLine="1050"/>
        <w:rPr>
          <w:rFonts w:ascii="ＭＳ 明朝" w:hAnsi="ＭＳ 明朝"/>
          <w:szCs w:val="21"/>
        </w:rPr>
      </w:pPr>
      <w:r w:rsidRPr="002E1C19">
        <w:rPr>
          <w:rFonts w:ascii="ＭＳ 明朝" w:hAnsi="ＭＳ 明朝" w:hint="eastAsia"/>
          <w:szCs w:val="21"/>
        </w:rPr>
        <w:t>看護師の高度な臨床実践能力の評価法の開発―とくに</w:t>
      </w:r>
      <w:r w:rsidR="00C31340" w:rsidRPr="002E1C19">
        <w:rPr>
          <w:rFonts w:ascii="ＭＳ 明朝" w:hAnsi="ＭＳ 明朝" w:hint="eastAsia"/>
          <w:szCs w:val="21"/>
        </w:rPr>
        <w:t>OSCE</w:t>
      </w:r>
      <w:r w:rsidRPr="002E1C19">
        <w:rPr>
          <w:rFonts w:ascii="ＭＳ 明朝" w:hAnsi="ＭＳ 明朝" w:hint="eastAsia"/>
          <w:szCs w:val="21"/>
        </w:rPr>
        <w:t>の開発と汎用性の検討</w:t>
      </w:r>
    </w:p>
    <w:p w:rsidR="00E96A6E" w:rsidRPr="002E1C19" w:rsidRDefault="00E96A6E" w:rsidP="00A22021">
      <w:pPr>
        <w:rPr>
          <w:rFonts w:ascii="ＭＳ 明朝" w:hAnsi="ＭＳ 明朝"/>
          <w:szCs w:val="21"/>
        </w:rPr>
      </w:pPr>
    </w:p>
    <w:p w:rsidR="00A22021" w:rsidRPr="002E1C19" w:rsidRDefault="00A22021" w:rsidP="00172C43">
      <w:pPr>
        <w:ind w:firstLineChars="320" w:firstLine="672"/>
        <w:jc w:val="left"/>
        <w:rPr>
          <w:rFonts w:ascii="ＭＳ 明朝" w:hAnsi="ＭＳ 明朝"/>
          <w:szCs w:val="21"/>
        </w:rPr>
      </w:pPr>
      <w:r w:rsidRPr="002E1C19">
        <w:rPr>
          <w:rFonts w:ascii="ＭＳ 明朝" w:hAnsi="ＭＳ 明朝" w:hint="eastAsia"/>
          <w:szCs w:val="21"/>
        </w:rPr>
        <w:t>研究分担者</w:t>
      </w:r>
      <w:r w:rsidR="00172C43">
        <w:rPr>
          <w:rFonts w:ascii="ＭＳ 明朝" w:hAnsi="ＭＳ 明朝" w:hint="eastAsia"/>
          <w:szCs w:val="21"/>
        </w:rPr>
        <w:t xml:space="preserve"> </w:t>
      </w:r>
      <w:r w:rsidR="00D0680E">
        <w:rPr>
          <w:rFonts w:ascii="ＭＳ 明朝" w:hAnsi="ＭＳ 明朝" w:hint="eastAsia"/>
          <w:szCs w:val="21"/>
        </w:rPr>
        <w:t xml:space="preserve"> </w:t>
      </w:r>
      <w:r w:rsidRPr="002E1C19">
        <w:rPr>
          <w:rFonts w:ascii="ＭＳ 明朝" w:hAnsi="ＭＳ 明朝" w:hint="eastAsia"/>
          <w:szCs w:val="21"/>
        </w:rPr>
        <w:t xml:space="preserve">洪　</w:t>
      </w:r>
      <w:r w:rsidR="00DF0907">
        <w:rPr>
          <w:rFonts w:ascii="ＭＳ 明朝" w:hAnsi="ＭＳ 明朝" w:hint="eastAsia"/>
          <w:szCs w:val="21"/>
        </w:rPr>
        <w:t xml:space="preserve">　</w:t>
      </w:r>
      <w:r w:rsidRPr="002E1C19">
        <w:rPr>
          <w:rFonts w:ascii="ＭＳ 明朝" w:hAnsi="ＭＳ 明朝" w:hint="eastAsia"/>
          <w:szCs w:val="21"/>
        </w:rPr>
        <w:t>愛子　（公益社団法人日本看護協会　常任理事）</w:t>
      </w:r>
    </w:p>
    <w:p w:rsidR="00A22021" w:rsidRPr="002E1C19" w:rsidRDefault="00A22021" w:rsidP="00172C43">
      <w:pPr>
        <w:ind w:leftChars="210" w:left="441" w:firstLineChars="100" w:firstLine="210"/>
        <w:jc w:val="left"/>
        <w:rPr>
          <w:rFonts w:ascii="ＭＳ 明朝" w:hAnsi="ＭＳ 明朝"/>
          <w:szCs w:val="21"/>
        </w:rPr>
      </w:pPr>
      <w:r w:rsidRPr="002E1C19">
        <w:rPr>
          <w:rFonts w:ascii="ＭＳ 明朝" w:hAnsi="ＭＳ 明朝" w:hint="eastAsia"/>
          <w:szCs w:val="21"/>
        </w:rPr>
        <w:t>研究協力者　溝上　祐子　（公益社団法人日本看護協会看護研修学校　認定看護師教育課程長）</w:t>
      </w:r>
    </w:p>
    <w:p w:rsidR="00DA4B3C" w:rsidRPr="002E1C19" w:rsidRDefault="00377D05">
      <w:pPr>
        <w:rPr>
          <w:rFonts w:ascii="ＭＳ 明朝" w:hAnsi="ＭＳ 明朝"/>
          <w:b/>
          <w:kern w:val="0"/>
          <w:szCs w:val="21"/>
        </w:rPr>
      </w:pPr>
      <w:r>
        <w:rPr>
          <w:rFonts w:ascii="ＭＳ 明朝" w:hAnsi="ＭＳ 明朝"/>
          <w:b/>
          <w:noProof/>
          <w:kern w:val="0"/>
          <w:szCs w:val="21"/>
        </w:rPr>
        <w:pict>
          <v:shapetype id="_x0000_t202" coordsize="21600,21600" o:spt="202" path="m,l,21600r21600,l21600,xe">
            <v:stroke joinstyle="miter"/>
            <v:path gradientshapeok="t" o:connecttype="rect"/>
          </v:shapetype>
          <v:shape id="Text Box 12" o:spid="_x0000_s1026" type="#_x0000_t202" style="position:absolute;left:0;text-align:left;margin-left:23.4pt;margin-top:199.2pt;width:463.55pt;height:366.8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MLgIAAFIEAAAOAAAAZHJzL2Uyb0RvYy54bWysVNtu2zAMfR+wfxD0vtjJ4tQ14hRdugwD&#10;ugvQ7gNkWbaFyaImKbG7ry8lp5mx7WmYHwRRpI7Ic0hvb8ZekZOwToIu6XKRUiI0h1rqtqTfHg9v&#10;ckqcZ7pmCrQo6ZNw9Gb3+tV2MIVYQQeqFpYgiHbFYEraeW+KJHG8Ez1zCzBCo7MB2zOPpm2T2rIB&#10;0XuVrNJ0kwxga2OBC+fw9G5y0l3EbxrB/ZemccITVVLMzcfVxrUKa7LbsqK1zHSSn9Ng/5BFz6TG&#10;Ry9Qd8wzcrTyD6hecgsOGr/g0CfQNJKLWANWs0x/q+ahY0bEWpAcZy40uf8Hyz+fvloia9SOEs16&#10;lOhRjJ68g5EsV4GewbgCox4MxvkRz0NoKNWZe+DfHdGw75huxa21MHSC1ZjeMtxMZlcnHBdAquET&#10;1PgOO3qIQGNj+wCIbBBER5meLtKEXDgeZnl+leYZJRx9602Wv91E8RJWvFw31vkPAnoSNiW1qH2E&#10;Z6d750M6rHgJiemDkvVBKhUN21Z7ZcmJYZ8c4hcrwCrnYUqToaTX2SqbGJj73Bwijd/fIHrpseGV&#10;7EuaX4JYEXh7r+vYjp5JNe0xZaXPRAbuJhb9WI1nYSqon5BSC1Nj4yDipgP7k5IBm7qk7seRWUGJ&#10;+qhRluvleh2mIBrr7GqFhp17qrmHaY5QJfWUTNu9nybnaKxsO3xpagQNtyhlIyPJQfMpq3Pe2LiR&#10;+/OQhcmY2zHq169g9wwAAP//AwBQSwMEFAAGAAgAAAAhAADJGwbhAAAACwEAAA8AAABkcnMvZG93&#10;bnJldi54bWxMj8tOwzAQRfdI/IM1SGwQddpEaRLiVAgJBDsoqN268TSJ8CPYbhr+nmEFy9E9uvdM&#10;vZmNZhP6MDgrYLlIgKFtnRpsJ+Dj/fG2ABaitEpqZ1HANwbYNJcXtayUO9s3nLaxY1RiQyUF9DGO&#10;Feeh7dHIsHAjWsqOzhsZ6fQdV16eqdxovkqSnBs5WFro5YgPPbaf25MRUGTP0z68pK+7Nj/qMt6s&#10;p6cvL8T11Xx/ByziHP9g+NUndWjI6eBOVgWmBWQ5mUcBaVlkwAgo12kJ7EDkMl0lwJua//+h+QEA&#10;AP//AwBQSwECLQAUAAYACAAAACEAtoM4kv4AAADhAQAAEwAAAAAAAAAAAAAAAAAAAAAAW0NvbnRl&#10;bnRfVHlwZXNdLnhtbFBLAQItABQABgAIAAAAIQA4/SH/1gAAAJQBAAALAAAAAAAAAAAAAAAAAC8B&#10;AABfcmVscy8ucmVsc1BLAQItABQABgAIAAAAIQAl/62MLgIAAFIEAAAOAAAAAAAAAAAAAAAAAC4C&#10;AABkcnMvZTJvRG9jLnhtbFBLAQItABQABgAIAAAAIQAAyRsG4QAAAAsBAAAPAAAAAAAAAAAAAAAA&#10;AIgEAABkcnMvZG93bnJldi54bWxQSwUGAAAAAAQABADzAAAAlgUAAAAA&#10;">
            <v:textbox>
              <w:txbxContent>
                <w:p w:rsidR="00DA4B3C" w:rsidRPr="0000129E" w:rsidRDefault="00DA4B3C" w:rsidP="00D512A8">
                  <w:pPr>
                    <w:rPr>
                      <w:rFonts w:ascii="ＭＳ 明朝" w:hAnsi="ＭＳ 明朝"/>
                    </w:rPr>
                  </w:pPr>
                  <w:r w:rsidRPr="0000129E">
                    <w:rPr>
                      <w:rFonts w:ascii="ＭＳ 明朝" w:hAnsi="ＭＳ 明朝" w:hint="eastAsia"/>
                      <w:b/>
                      <w:szCs w:val="24"/>
                    </w:rPr>
                    <w:t>研究要旨</w:t>
                  </w:r>
                  <w:r w:rsidR="00A22021" w:rsidRPr="0000129E">
                    <w:rPr>
                      <w:rFonts w:ascii="ＭＳ 明朝" w:hAnsi="ＭＳ 明朝" w:hint="eastAsia"/>
                      <w:szCs w:val="24"/>
                    </w:rPr>
                    <w:t>：</w:t>
                  </w:r>
                  <w:r w:rsidR="00A22021" w:rsidRPr="0000129E">
                    <w:rPr>
                      <w:rFonts w:ascii="ＭＳ 明朝" w:hAnsi="ＭＳ 明朝" w:hint="eastAsia"/>
                    </w:rPr>
                    <w:t>看護師の高度な臨床実践能力の評価法の開発を</w:t>
                  </w:r>
                  <w:r w:rsidR="00F87681" w:rsidRPr="0000129E">
                    <w:rPr>
                      <w:rFonts w:ascii="ＭＳ 明朝" w:hAnsi="ＭＳ 明朝" w:hint="eastAsia"/>
                    </w:rPr>
                    <w:t>検討するために</w:t>
                  </w:r>
                  <w:r w:rsidR="00A22021" w:rsidRPr="0000129E">
                    <w:rPr>
                      <w:rFonts w:ascii="ＭＳ 明朝" w:hAnsi="ＭＳ 明朝" w:hint="eastAsia"/>
                    </w:rPr>
                    <w:t>医学教育で導入されてきた</w:t>
                  </w:r>
                  <w:r w:rsidR="00C31340" w:rsidRPr="0000129E">
                    <w:rPr>
                      <w:rFonts w:ascii="ＭＳ 明朝" w:hAnsi="ＭＳ 明朝" w:hint="eastAsia"/>
                    </w:rPr>
                    <w:t>OSCE</w:t>
                  </w:r>
                  <w:r w:rsidR="00A22021" w:rsidRPr="0000129E">
                    <w:rPr>
                      <w:rFonts w:ascii="ＭＳ 明朝" w:hAnsi="ＭＳ 明朝" w:hint="eastAsia"/>
                      <w:sz w:val="22"/>
                    </w:rPr>
                    <w:t>(</w:t>
                  </w:r>
                  <w:r w:rsidR="00A22021" w:rsidRPr="0000129E">
                    <w:rPr>
                      <w:rFonts w:ascii="ＭＳ 明朝" w:hAnsi="ＭＳ 明朝"/>
                      <w:sz w:val="22"/>
                    </w:rPr>
                    <w:t>Objective</w:t>
                  </w:r>
                  <w:r w:rsidR="00D0680E" w:rsidRPr="0000129E">
                    <w:rPr>
                      <w:rFonts w:ascii="ＭＳ 明朝" w:hAnsi="ＭＳ 明朝" w:hint="eastAsia"/>
                      <w:sz w:val="22"/>
                    </w:rPr>
                    <w:t xml:space="preserve"> </w:t>
                  </w:r>
                  <w:r w:rsidR="00A22021" w:rsidRPr="0000129E">
                    <w:rPr>
                      <w:rFonts w:ascii="ＭＳ 明朝" w:hAnsi="ＭＳ 明朝"/>
                      <w:sz w:val="22"/>
                    </w:rPr>
                    <w:t>Standard Clinical Examination</w:t>
                  </w:r>
                  <w:r w:rsidR="00A22021" w:rsidRPr="0000129E">
                    <w:rPr>
                      <w:rFonts w:ascii="ＭＳ 明朝" w:hAnsi="ＭＳ 明朝" w:hint="eastAsia"/>
                      <w:sz w:val="22"/>
                    </w:rPr>
                    <w:t>)を実践し、評価方法として</w:t>
                  </w:r>
                  <w:r w:rsidR="00F87681" w:rsidRPr="0000129E">
                    <w:rPr>
                      <w:rFonts w:ascii="ＭＳ 明朝" w:hAnsi="ＭＳ 明朝" w:hint="eastAsia"/>
                      <w:sz w:val="22"/>
                    </w:rPr>
                    <w:t>のモデルを</w:t>
                  </w:r>
                  <w:r w:rsidR="00475BDA" w:rsidRPr="0000129E">
                    <w:rPr>
                      <w:rFonts w:ascii="ＭＳ 明朝" w:hAnsi="ＭＳ 明朝" w:hint="eastAsia"/>
                      <w:sz w:val="22"/>
                    </w:rPr>
                    <w:t>明示することを目的とした。</w:t>
                  </w:r>
                  <w:r w:rsidR="00475BDA" w:rsidRPr="0000129E">
                    <w:rPr>
                      <w:rFonts w:ascii="ＭＳ 明朝" w:hAnsi="ＭＳ 明朝" w:hint="eastAsia"/>
                    </w:rPr>
                    <w:t>24年度は</w:t>
                  </w:r>
                  <w:r w:rsidR="00C31340" w:rsidRPr="0000129E">
                    <w:rPr>
                      <w:rFonts w:ascii="ＭＳ 明朝" w:hAnsi="ＭＳ 明朝" w:hint="eastAsia"/>
                    </w:rPr>
                    <w:t>OSCE</w:t>
                  </w:r>
                  <w:r w:rsidR="00475BDA" w:rsidRPr="0000129E">
                    <w:rPr>
                      <w:rFonts w:ascii="ＭＳ 明朝" w:hAnsi="ＭＳ 明朝" w:hint="eastAsia"/>
                    </w:rPr>
                    <w:t>評価開発検討委員会を設置し、シミュレーション教育の概念、高度な看護実践能力の明文化、</w:t>
                  </w:r>
                  <w:r w:rsidR="00C31340" w:rsidRPr="0000129E">
                    <w:rPr>
                      <w:rFonts w:ascii="ＭＳ 明朝" w:hAnsi="ＭＳ 明朝" w:hint="eastAsia"/>
                    </w:rPr>
                    <w:t>OSCE</w:t>
                  </w:r>
                  <w:r w:rsidR="00F00B04" w:rsidRPr="0000129E">
                    <w:rPr>
                      <w:rFonts w:ascii="ＭＳ 明朝" w:hAnsi="ＭＳ 明朝" w:hint="eastAsia"/>
                    </w:rPr>
                    <w:t>で測定できる能力</w:t>
                  </w:r>
                  <w:r w:rsidR="00475BDA" w:rsidRPr="0000129E">
                    <w:rPr>
                      <w:rFonts w:ascii="ＭＳ 明朝" w:hAnsi="ＭＳ 明朝" w:hint="eastAsia"/>
                    </w:rPr>
                    <w:t>は</w:t>
                  </w:r>
                  <w:r w:rsidR="00F00B04" w:rsidRPr="0000129E">
                    <w:rPr>
                      <w:rFonts w:ascii="ＭＳ 明朝" w:hAnsi="ＭＳ 明朝" w:hint="eastAsia"/>
                    </w:rPr>
                    <w:t>何かを</w:t>
                  </w:r>
                  <w:r w:rsidR="00475BDA" w:rsidRPr="0000129E">
                    <w:rPr>
                      <w:rFonts w:ascii="ＭＳ 明朝" w:hAnsi="ＭＳ 明朝" w:hint="eastAsia"/>
                    </w:rPr>
                    <w:t>テーマにディスカッションを重ねた。</w:t>
                  </w:r>
                  <w:r w:rsidR="00502D85" w:rsidRPr="0000129E">
                    <w:rPr>
                      <w:rFonts w:ascii="ＭＳ 明朝" w:hAnsi="ＭＳ 明朝" w:hint="eastAsia"/>
                    </w:rPr>
                    <w:t>また、すでに</w:t>
                  </w:r>
                  <w:r w:rsidR="00C31340" w:rsidRPr="0000129E">
                    <w:rPr>
                      <w:rFonts w:ascii="ＭＳ 明朝" w:hAnsi="ＭＳ 明朝" w:hint="eastAsia"/>
                    </w:rPr>
                    <w:t>OSCE</w:t>
                  </w:r>
                  <w:r w:rsidR="00502D85" w:rsidRPr="0000129E">
                    <w:rPr>
                      <w:rFonts w:ascii="ＭＳ 明朝" w:hAnsi="ＭＳ 明朝" w:hint="eastAsia"/>
                    </w:rPr>
                    <w:t>を活用実践している施設見学、SP（Simulated</w:t>
                  </w:r>
                  <w:r w:rsidR="00502D85" w:rsidRPr="0000129E">
                    <w:rPr>
                      <w:rFonts w:ascii="ＭＳ 明朝" w:hAnsi="ＭＳ 明朝"/>
                    </w:rPr>
                    <w:t xml:space="preserve"> Patient</w:t>
                  </w:r>
                  <w:r w:rsidR="00502D85" w:rsidRPr="0000129E">
                    <w:rPr>
                      <w:rFonts w:ascii="ＭＳ 明朝" w:hAnsi="ＭＳ 明朝" w:hint="eastAsia"/>
                    </w:rPr>
                    <w:t>）団体とのヒアリングから、</w:t>
                  </w:r>
                  <w:r w:rsidR="00475BDA" w:rsidRPr="0000129E">
                    <w:rPr>
                      <w:rFonts w:ascii="ＭＳ 明朝" w:hAnsi="ＭＳ 明朝" w:hint="eastAsia"/>
                    </w:rPr>
                    <w:t>使用するシミュレーション事例、環境等について検討し、</w:t>
                  </w:r>
                  <w:r w:rsidR="00F87681" w:rsidRPr="0000129E">
                    <w:rPr>
                      <w:rFonts w:ascii="ＭＳ 明朝" w:hAnsi="ＭＳ 明朝" w:hint="eastAsia"/>
                    </w:rPr>
                    <w:t>平成24年</w:t>
                  </w:r>
                  <w:r w:rsidR="00F00B04" w:rsidRPr="0000129E">
                    <w:rPr>
                      <w:rFonts w:ascii="ＭＳ 明朝" w:hAnsi="ＭＳ 明朝" w:hint="eastAsia"/>
                    </w:rPr>
                    <w:t>看護師</w:t>
                  </w:r>
                  <w:r w:rsidR="00F87681" w:rsidRPr="0000129E">
                    <w:rPr>
                      <w:rFonts w:ascii="ＭＳ 明朝" w:hAnsi="ＭＳ 明朝" w:hint="eastAsia"/>
                    </w:rPr>
                    <w:t>特定能力養成試行事業実施課程</w:t>
                  </w:r>
                  <w:r w:rsidR="00F00B04" w:rsidRPr="0000129E">
                    <w:rPr>
                      <w:rFonts w:ascii="ＭＳ 明朝" w:hAnsi="ＭＳ 明朝" w:hint="eastAsia"/>
                    </w:rPr>
                    <w:t>3</w:t>
                  </w:r>
                  <w:r w:rsidR="00475BDA" w:rsidRPr="0000129E">
                    <w:rPr>
                      <w:rFonts w:ascii="ＭＳ 明朝" w:hAnsi="ＭＳ 明朝" w:hint="eastAsia"/>
                    </w:rPr>
                    <w:t>分野（救急、皮膚・排泄ケア、感染管理）18名の対象者に</w:t>
                  </w:r>
                  <w:r w:rsidR="00F00B04" w:rsidRPr="0000129E">
                    <w:rPr>
                      <w:rFonts w:ascii="ＭＳ 明朝" w:hAnsi="ＭＳ 明朝" w:hint="eastAsia"/>
                    </w:rPr>
                    <w:t>OSCE評価を</w:t>
                  </w:r>
                  <w:r w:rsidR="00475BDA" w:rsidRPr="0000129E">
                    <w:rPr>
                      <w:rFonts w:ascii="ＭＳ 明朝" w:hAnsi="ＭＳ 明朝" w:hint="eastAsia"/>
                    </w:rPr>
                    <w:t>実施した。25年度は</w:t>
                  </w:r>
                  <w:r w:rsidR="00C31340" w:rsidRPr="0000129E">
                    <w:rPr>
                      <w:rFonts w:ascii="ＭＳ 明朝" w:hAnsi="ＭＳ 明朝" w:hint="eastAsia"/>
                    </w:rPr>
                    <w:t>OSCE</w:t>
                  </w:r>
                  <w:r w:rsidR="00475BDA" w:rsidRPr="0000129E">
                    <w:rPr>
                      <w:rFonts w:ascii="ＭＳ 明朝" w:hAnsi="ＭＳ 明朝" w:hint="eastAsia"/>
                    </w:rPr>
                    <w:t>評価委員会をあらたに設置し、24年度</w:t>
                  </w:r>
                  <w:r w:rsidR="00C31340" w:rsidRPr="0000129E">
                    <w:rPr>
                      <w:rFonts w:ascii="ＭＳ 明朝" w:hAnsi="ＭＳ 明朝" w:hint="eastAsia"/>
                    </w:rPr>
                    <w:t>OSCE</w:t>
                  </w:r>
                  <w:r w:rsidR="00F00B04" w:rsidRPr="0000129E">
                    <w:rPr>
                      <w:rFonts w:ascii="ＭＳ 明朝" w:hAnsi="ＭＳ 明朝" w:hint="eastAsia"/>
                    </w:rPr>
                    <w:t>評価に関する</w:t>
                  </w:r>
                  <w:r w:rsidR="00475BDA" w:rsidRPr="0000129E">
                    <w:rPr>
                      <w:rFonts w:ascii="ＭＳ 明朝" w:hAnsi="ＭＳ 明朝" w:hint="eastAsia"/>
                    </w:rPr>
                    <w:t>検討を行った。</w:t>
                  </w:r>
                  <w:r w:rsidR="00C31340" w:rsidRPr="0000129E">
                    <w:rPr>
                      <w:rFonts w:ascii="ＭＳ 明朝" w:hAnsi="ＭＳ 明朝" w:hint="eastAsia"/>
                    </w:rPr>
                    <w:t>OSCE</w:t>
                  </w:r>
                  <w:r w:rsidR="00475BDA" w:rsidRPr="0000129E">
                    <w:rPr>
                      <w:rFonts w:ascii="ＭＳ 明朝" w:hAnsi="ＭＳ 明朝" w:hint="eastAsia"/>
                    </w:rPr>
                    <w:t>評価ビデオの逐語録および行動記録をもとに、どのような行動、言動、技術が</w:t>
                  </w:r>
                  <w:r w:rsidR="00F87681" w:rsidRPr="0000129E">
                    <w:rPr>
                      <w:rFonts w:ascii="ＭＳ 明朝" w:hAnsi="ＭＳ 明朝" w:hint="eastAsia"/>
                    </w:rPr>
                    <w:t>臨床実践</w:t>
                  </w:r>
                  <w:r w:rsidR="00475BDA" w:rsidRPr="0000129E">
                    <w:rPr>
                      <w:rFonts w:ascii="ＭＳ 明朝" w:hAnsi="ＭＳ 明朝" w:hint="eastAsia"/>
                    </w:rPr>
                    <w:t>能力</w:t>
                  </w:r>
                  <w:r w:rsidR="00F00B04" w:rsidRPr="0000129E">
                    <w:rPr>
                      <w:rFonts w:ascii="ＭＳ 明朝" w:hAnsi="ＭＳ 明朝" w:hint="eastAsia"/>
                    </w:rPr>
                    <w:t>の評価と関連しているかを</w:t>
                  </w:r>
                  <w:r w:rsidR="00475BDA" w:rsidRPr="0000129E">
                    <w:rPr>
                      <w:rFonts w:ascii="ＭＳ 明朝" w:hAnsi="ＭＳ 明朝" w:hint="eastAsia"/>
                    </w:rPr>
                    <w:t>分析し</w:t>
                  </w:r>
                  <w:r w:rsidR="00F00B04" w:rsidRPr="0000129E">
                    <w:rPr>
                      <w:rFonts w:ascii="ＭＳ 明朝" w:hAnsi="ＭＳ 明朝" w:hint="eastAsia"/>
                    </w:rPr>
                    <w:t>、評価項目および配点を検討した</w:t>
                  </w:r>
                  <w:r w:rsidR="00475BDA" w:rsidRPr="0000129E">
                    <w:rPr>
                      <w:rFonts w:ascii="ＭＳ 明朝" w:hAnsi="ＭＳ 明朝" w:hint="eastAsia"/>
                    </w:rPr>
                    <w:t>。項目のうちフィジカルアセスメント能力を測れる項目は問診内容、診察技術、患者への説明等であった。また、</w:t>
                  </w:r>
                  <w:r w:rsidR="00F00B04" w:rsidRPr="0000129E">
                    <w:rPr>
                      <w:rFonts w:ascii="ＭＳ 明朝" w:hAnsi="ＭＳ 明朝" w:hint="eastAsia"/>
                    </w:rPr>
                    <w:t>3分野ともにステーションでの診察が終了したのち、各自が別室で作成し</w:t>
                  </w:r>
                  <w:r w:rsidR="00475BDA" w:rsidRPr="0000129E">
                    <w:rPr>
                      <w:rFonts w:ascii="ＭＳ 明朝" w:hAnsi="ＭＳ 明朝" w:hint="eastAsia"/>
                    </w:rPr>
                    <w:t>た報告書からは臨床推論能力を測定できると思わ</w:t>
                  </w:r>
                  <w:r w:rsidR="00F00B04" w:rsidRPr="0000129E">
                    <w:rPr>
                      <w:rFonts w:ascii="ＭＳ 明朝" w:hAnsi="ＭＳ 明朝" w:hint="eastAsia"/>
                    </w:rPr>
                    <w:t>れた。これらの検討結果をもとにフィジカルアセスメント能力を測定できる</w:t>
                  </w:r>
                  <w:r w:rsidR="00475BDA" w:rsidRPr="0000129E">
                    <w:rPr>
                      <w:rFonts w:ascii="ＭＳ 明朝" w:hAnsi="ＭＳ 明朝" w:hint="eastAsia"/>
                    </w:rPr>
                    <w:t>項目、臨床推論能力を測れる項目に高い配点を設定した評価表改良版を作成した。</w:t>
                  </w:r>
                  <w:r w:rsidR="00C31340" w:rsidRPr="0000129E">
                    <w:rPr>
                      <w:rFonts w:ascii="ＭＳ 明朝" w:hAnsi="ＭＳ 明朝" w:hint="eastAsia"/>
                    </w:rPr>
                    <w:t>OSCE</w:t>
                  </w:r>
                  <w:r w:rsidR="00475BDA" w:rsidRPr="0000129E">
                    <w:rPr>
                      <w:rFonts w:ascii="ＭＳ 明朝" w:hAnsi="ＭＳ 明朝" w:hint="eastAsia"/>
                    </w:rPr>
                    <w:t>ビデオの再評価を各分野2～3名の医師によって行った結果、評価の差が点数に反映され、評価者2名のほぼ一致した結果が得られ、妥当性も向上したと判断された。</w:t>
                  </w:r>
                  <w:r w:rsidR="00F87681" w:rsidRPr="0000129E">
                    <w:rPr>
                      <w:rFonts w:ascii="ＭＳ 明朝" w:hAnsi="ＭＳ 明朝" w:hint="eastAsia"/>
                    </w:rPr>
                    <w:t>今回の</w:t>
                  </w:r>
                  <w:r w:rsidR="00C31340" w:rsidRPr="0000129E">
                    <w:rPr>
                      <w:rFonts w:ascii="ＭＳ 明朝" w:hAnsi="ＭＳ 明朝" w:hint="eastAsia"/>
                    </w:rPr>
                    <w:t>OSCE</w:t>
                  </w:r>
                  <w:r w:rsidR="00F87681" w:rsidRPr="0000129E">
                    <w:rPr>
                      <w:rFonts w:ascii="ＭＳ 明朝" w:hAnsi="ＭＳ 明朝" w:hint="eastAsia"/>
                    </w:rPr>
                    <w:t>評価はカリキュラム途中のフィードバック教育</w:t>
                  </w:r>
                  <w:r w:rsidR="00D512A8" w:rsidRPr="0000129E">
                    <w:rPr>
                      <w:rFonts w:ascii="ＭＳ 明朝" w:hAnsi="ＭＳ 明朝" w:hint="eastAsia"/>
                    </w:rPr>
                    <w:t>の活用</w:t>
                  </w:r>
                  <w:r w:rsidR="00F87681" w:rsidRPr="0000129E">
                    <w:rPr>
                      <w:rFonts w:ascii="ＭＳ 明朝" w:hAnsi="ＭＳ 明朝" w:hint="eastAsia"/>
                    </w:rPr>
                    <w:t>には効果が高いと思われたがカリキュラムの修了を評定するには1ステーションで</w:t>
                  </w:r>
                  <w:r w:rsidR="009F6914" w:rsidRPr="0000129E">
                    <w:rPr>
                      <w:rFonts w:ascii="ＭＳ 明朝" w:hAnsi="ＭＳ 明朝" w:hint="eastAsia"/>
                    </w:rPr>
                    <w:t>は</w:t>
                  </w:r>
                  <w:r w:rsidR="00C77899" w:rsidRPr="0000129E">
                    <w:rPr>
                      <w:rFonts w:ascii="ＭＳ 明朝" w:hAnsi="ＭＳ 明朝" w:hint="eastAsia"/>
                    </w:rPr>
                    <w:t>一般化可能性が低い</w:t>
                  </w:r>
                  <w:r w:rsidR="00F87681" w:rsidRPr="0000129E">
                    <w:rPr>
                      <w:rFonts w:ascii="ＭＳ 明朝" w:hAnsi="ＭＳ 明朝" w:hint="eastAsia"/>
                    </w:rPr>
                    <w:t>ため、評定の為には複数のステーションで構成される</w:t>
                  </w:r>
                  <w:r w:rsidR="00C31340" w:rsidRPr="0000129E">
                    <w:rPr>
                      <w:rFonts w:ascii="ＭＳ 明朝" w:hAnsi="ＭＳ 明朝" w:hint="eastAsia"/>
                    </w:rPr>
                    <w:t>OSCE</w:t>
                  </w:r>
                  <w:r w:rsidR="00F87681" w:rsidRPr="0000129E">
                    <w:rPr>
                      <w:rFonts w:ascii="ＭＳ 明朝" w:hAnsi="ＭＳ 明朝" w:hint="eastAsia"/>
                    </w:rPr>
                    <w:t>と</w:t>
                  </w:r>
                  <w:r w:rsidR="00C31340" w:rsidRPr="0000129E">
                    <w:rPr>
                      <w:rFonts w:ascii="ＭＳ 明朝" w:hAnsi="ＭＳ 明朝" w:hint="eastAsia"/>
                    </w:rPr>
                    <w:t>OSCE</w:t>
                  </w:r>
                  <w:r w:rsidR="00F87681" w:rsidRPr="0000129E">
                    <w:rPr>
                      <w:rFonts w:ascii="ＭＳ 明朝" w:hAnsi="ＭＳ 明朝" w:hint="eastAsia"/>
                    </w:rPr>
                    <w:t>では測定できない知識や問題解決能力を測定する筆記試験等の組み合わせが</w:t>
                  </w:r>
                  <w:r w:rsidR="00D512A8" w:rsidRPr="0000129E">
                    <w:rPr>
                      <w:rFonts w:ascii="ＭＳ 明朝" w:hAnsi="ＭＳ 明朝" w:hint="eastAsia"/>
                    </w:rPr>
                    <w:t>必要である。</w:t>
                  </w:r>
                </w:p>
              </w:txbxContent>
            </v:textbox>
            <w10:wrap type="topAndBottom" anchory="page"/>
            <w10:anchorlock/>
          </v:shape>
        </w:pict>
      </w:r>
    </w:p>
    <w:p w:rsidR="00DA4B3C" w:rsidRPr="002E1C19" w:rsidRDefault="00DA4B3C">
      <w:pPr>
        <w:rPr>
          <w:rFonts w:ascii="ＭＳ 明朝" w:hAnsi="ＭＳ 明朝"/>
          <w:szCs w:val="21"/>
        </w:rPr>
        <w:sectPr w:rsidR="00DA4B3C" w:rsidRPr="002E1C19" w:rsidSect="00DA4B3C">
          <w:pgSz w:w="11906" w:h="16838"/>
          <w:pgMar w:top="1134" w:right="851" w:bottom="1134" w:left="851" w:header="851" w:footer="992" w:gutter="0"/>
          <w:cols w:space="425"/>
          <w:docGrid w:type="lines" w:linePitch="360"/>
        </w:sectPr>
      </w:pPr>
    </w:p>
    <w:p w:rsidR="00DA4B3C" w:rsidRPr="002E1C19" w:rsidRDefault="00DA4B3C" w:rsidP="00DA4B3C">
      <w:pPr>
        <w:numPr>
          <w:ilvl w:val="0"/>
          <w:numId w:val="13"/>
        </w:numPr>
        <w:rPr>
          <w:rFonts w:ascii="ＭＳ 明朝" w:hAnsi="ＭＳ 明朝"/>
          <w:b/>
          <w:szCs w:val="21"/>
        </w:rPr>
      </w:pPr>
      <w:r w:rsidRPr="002E1C19">
        <w:rPr>
          <w:rFonts w:ascii="ＭＳ 明朝" w:hAnsi="ＭＳ 明朝" w:hint="eastAsia"/>
          <w:b/>
          <w:szCs w:val="21"/>
        </w:rPr>
        <w:lastRenderedPageBreak/>
        <w:t>研究目的</w:t>
      </w:r>
    </w:p>
    <w:p w:rsidR="00611B9D" w:rsidRPr="002E1C19" w:rsidRDefault="00DA4B3C" w:rsidP="00611B9D">
      <w:pPr>
        <w:jc w:val="left"/>
        <w:rPr>
          <w:rFonts w:ascii="ＭＳ 明朝" w:hAnsi="ＭＳ 明朝"/>
          <w:szCs w:val="21"/>
        </w:rPr>
      </w:pPr>
      <w:r w:rsidRPr="002E1C19">
        <w:rPr>
          <w:rFonts w:ascii="ＭＳ 明朝" w:hAnsi="ＭＳ 明朝" w:hint="eastAsia"/>
          <w:szCs w:val="21"/>
        </w:rPr>
        <w:t xml:space="preserve">　</w:t>
      </w:r>
      <w:r w:rsidR="00611B9D" w:rsidRPr="002E1C19">
        <w:rPr>
          <w:rFonts w:ascii="ＭＳ 明朝" w:hAnsi="ＭＳ 明朝" w:hint="eastAsia"/>
          <w:szCs w:val="21"/>
        </w:rPr>
        <w:t>看護師が患者の安全性を確保しながら</w:t>
      </w:r>
      <w:r w:rsidR="00FA1541">
        <w:rPr>
          <w:rFonts w:ascii="ＭＳ 明朝" w:hAnsi="ＭＳ 明朝" w:hint="eastAsia"/>
          <w:szCs w:val="21"/>
        </w:rPr>
        <w:t>高度な</w:t>
      </w:r>
      <w:r w:rsidR="00FA1541" w:rsidRPr="00557D46">
        <w:rPr>
          <w:rFonts w:ascii="ＭＳ 明朝" w:hAnsi="ＭＳ 明朝" w:hint="eastAsia"/>
          <w:szCs w:val="21"/>
        </w:rPr>
        <w:t>臨床</w:t>
      </w:r>
      <w:r w:rsidR="00611B9D" w:rsidRPr="002E1C19">
        <w:rPr>
          <w:rFonts w:ascii="ＭＳ 明朝" w:hAnsi="ＭＳ 明朝" w:hint="eastAsia"/>
          <w:szCs w:val="21"/>
        </w:rPr>
        <w:t>実践を行うために必要な能力とそれらの評価方法を明示する。</w:t>
      </w:r>
    </w:p>
    <w:p w:rsidR="00DA4B3C" w:rsidRPr="002E1C19" w:rsidRDefault="00DA4B3C" w:rsidP="00DA4B3C">
      <w:pPr>
        <w:numPr>
          <w:ilvl w:val="0"/>
          <w:numId w:val="13"/>
        </w:numPr>
        <w:rPr>
          <w:rFonts w:ascii="ＭＳ 明朝" w:hAnsi="ＭＳ 明朝"/>
          <w:b/>
          <w:szCs w:val="21"/>
        </w:rPr>
      </w:pPr>
      <w:r w:rsidRPr="002E1C19">
        <w:rPr>
          <w:rFonts w:ascii="ＭＳ 明朝" w:hAnsi="ＭＳ 明朝" w:hint="eastAsia"/>
          <w:b/>
          <w:szCs w:val="21"/>
        </w:rPr>
        <w:t>研究方法</w:t>
      </w:r>
    </w:p>
    <w:p w:rsidR="00611B9D" w:rsidRPr="002E1C19" w:rsidRDefault="00C40990" w:rsidP="00611B9D">
      <w:pPr>
        <w:ind w:left="420" w:hangingChars="200" w:hanging="420"/>
        <w:rPr>
          <w:rFonts w:ascii="ＭＳ 明朝" w:hAnsi="ＭＳ 明朝"/>
          <w:szCs w:val="21"/>
        </w:rPr>
      </w:pPr>
      <w:r>
        <w:rPr>
          <w:rFonts w:ascii="ＭＳ 明朝" w:hAnsi="ＭＳ 明朝" w:hint="eastAsia"/>
          <w:szCs w:val="21"/>
        </w:rPr>
        <w:t>1</w:t>
      </w:r>
      <w:r w:rsidR="00611B9D" w:rsidRPr="002E1C19">
        <w:rPr>
          <w:rFonts w:ascii="ＭＳ 明朝" w:hAnsi="ＭＳ 明朝" w:hint="eastAsia"/>
          <w:szCs w:val="21"/>
        </w:rPr>
        <w:t>）</w:t>
      </w:r>
      <w:r w:rsidR="00C31340" w:rsidRPr="002E1C19">
        <w:rPr>
          <w:rFonts w:ascii="ＭＳ 明朝" w:hAnsi="ＭＳ 明朝" w:hint="eastAsia"/>
          <w:szCs w:val="21"/>
        </w:rPr>
        <w:t>OSCE</w:t>
      </w:r>
      <w:r w:rsidR="00611B9D" w:rsidRPr="002E1C19">
        <w:rPr>
          <w:rFonts w:ascii="ＭＳ 明朝" w:hAnsi="ＭＳ 明朝" w:hint="eastAsia"/>
          <w:szCs w:val="21"/>
        </w:rPr>
        <w:t>の実施方法・内容、評価等に関する情報収集</w:t>
      </w:r>
    </w:p>
    <w:p w:rsidR="00611B9D" w:rsidRPr="002E1C19" w:rsidRDefault="00611B9D" w:rsidP="00611B9D">
      <w:pPr>
        <w:ind w:left="420" w:hangingChars="200" w:hanging="420"/>
        <w:rPr>
          <w:rFonts w:ascii="ＭＳ 明朝" w:hAnsi="ＭＳ 明朝"/>
          <w:szCs w:val="21"/>
        </w:rPr>
      </w:pPr>
      <w:r w:rsidRPr="002E1C19">
        <w:rPr>
          <w:rFonts w:ascii="ＭＳ 明朝" w:hAnsi="ＭＳ 明朝" w:hint="eastAsia"/>
          <w:szCs w:val="21"/>
        </w:rPr>
        <w:t xml:space="preserve">(1) </w:t>
      </w:r>
      <w:r w:rsidR="00C31340" w:rsidRPr="002E1C19">
        <w:rPr>
          <w:rFonts w:ascii="ＭＳ 明朝" w:hAnsi="ＭＳ 明朝" w:hint="eastAsia"/>
          <w:szCs w:val="21"/>
        </w:rPr>
        <w:t>OSCE</w:t>
      </w:r>
      <w:r w:rsidRPr="002E1C19">
        <w:rPr>
          <w:rFonts w:ascii="ＭＳ 明朝" w:hAnsi="ＭＳ 明朝" w:hint="eastAsia"/>
          <w:szCs w:val="21"/>
        </w:rPr>
        <w:t>に関する文献検索の実施</w:t>
      </w:r>
    </w:p>
    <w:p w:rsidR="00C31340" w:rsidRPr="002E1C19" w:rsidRDefault="00611B9D" w:rsidP="00C31340">
      <w:pPr>
        <w:jc w:val="left"/>
        <w:rPr>
          <w:rFonts w:ascii="ＭＳ 明朝" w:hAnsi="ＭＳ 明朝"/>
          <w:szCs w:val="21"/>
        </w:rPr>
      </w:pPr>
      <w:r w:rsidRPr="002E1C19">
        <w:rPr>
          <w:rFonts w:ascii="ＭＳ 明朝" w:hAnsi="ＭＳ 明朝" w:hint="eastAsia"/>
          <w:szCs w:val="21"/>
        </w:rPr>
        <w:t xml:space="preserve">(2) </w:t>
      </w:r>
      <w:r w:rsidR="00C31340" w:rsidRPr="002E1C19">
        <w:rPr>
          <w:rFonts w:ascii="ＭＳ 明朝" w:hAnsi="ＭＳ 明朝" w:hint="eastAsia"/>
          <w:szCs w:val="21"/>
        </w:rPr>
        <w:t>OSCE</w:t>
      </w:r>
      <w:r w:rsidRPr="002E1C19">
        <w:rPr>
          <w:rFonts w:ascii="ＭＳ 明朝" w:hAnsi="ＭＳ 明朝" w:hint="eastAsia"/>
          <w:szCs w:val="21"/>
        </w:rPr>
        <w:t>の実施方法・内容等に関する調査</w:t>
      </w:r>
      <w:r w:rsidR="00C31340" w:rsidRPr="002E1C19">
        <w:rPr>
          <w:rFonts w:ascii="ＭＳ 明朝" w:hAnsi="ＭＳ 明朝" w:hint="eastAsia"/>
          <w:szCs w:val="21"/>
        </w:rPr>
        <w:t xml:space="preserve">として大分県立看護科学大学大学院看護学研究科 </w:t>
      </w:r>
      <w:r w:rsidR="00C31340" w:rsidRPr="002E1C19">
        <w:rPr>
          <w:rFonts w:ascii="ＭＳ 明朝" w:hAnsi="ＭＳ 明朝" w:cs="Arial"/>
          <w:bCs/>
          <w:color w:val="212121"/>
          <w:szCs w:val="21"/>
        </w:rPr>
        <w:t>実践者養成コース</w:t>
      </w:r>
      <w:r w:rsidR="00C31340" w:rsidRPr="002E1C19">
        <w:rPr>
          <w:rFonts w:ascii="ＭＳ 明朝" w:hAnsi="ＭＳ 明朝" w:cs="Arial" w:hint="eastAsia"/>
          <w:bCs/>
          <w:color w:val="212121"/>
          <w:szCs w:val="21"/>
        </w:rPr>
        <w:t>、</w:t>
      </w:r>
      <w:r w:rsidR="00C31340" w:rsidRPr="002E1C19">
        <w:rPr>
          <w:rFonts w:ascii="ＭＳ 明朝" w:hAnsi="ＭＳ 明朝" w:hint="eastAsia"/>
          <w:color w:val="000000"/>
          <w:szCs w:val="21"/>
        </w:rPr>
        <w:t>SP（</w:t>
      </w:r>
      <w:r w:rsidR="00C31340" w:rsidRPr="002E1C19">
        <w:rPr>
          <w:rFonts w:ascii="ＭＳ 明朝" w:hAnsi="ＭＳ 明朝"/>
          <w:szCs w:val="21"/>
        </w:rPr>
        <w:t>模擬患者</w:t>
      </w:r>
      <w:r w:rsidR="00C31340" w:rsidRPr="002E1C19">
        <w:rPr>
          <w:rFonts w:ascii="ＭＳ 明朝" w:hAnsi="ＭＳ 明朝" w:hint="eastAsia"/>
          <w:szCs w:val="21"/>
        </w:rPr>
        <w:t>simulate</w:t>
      </w:r>
      <w:r w:rsidR="00C31340" w:rsidRPr="002E1C19">
        <w:rPr>
          <w:rFonts w:ascii="ＭＳ 明朝" w:hAnsi="ＭＳ 明朝"/>
          <w:szCs w:val="21"/>
        </w:rPr>
        <w:t>d</w:t>
      </w:r>
      <w:r w:rsidR="00C31340" w:rsidRPr="002E1C19">
        <w:rPr>
          <w:rFonts w:ascii="ＭＳ 明朝" w:hAnsi="ＭＳ 明朝" w:hint="eastAsia"/>
          <w:szCs w:val="21"/>
        </w:rPr>
        <w:t xml:space="preserve"> </w:t>
      </w:r>
      <w:r w:rsidR="00C31340" w:rsidRPr="002E1C19">
        <w:rPr>
          <w:rFonts w:ascii="ＭＳ 明朝" w:hAnsi="ＭＳ 明朝"/>
          <w:szCs w:val="21"/>
        </w:rPr>
        <w:t>patient</w:t>
      </w:r>
      <w:r w:rsidR="00C31340" w:rsidRPr="002E1C19">
        <w:rPr>
          <w:rFonts w:ascii="ＭＳ 明朝" w:hAnsi="ＭＳ 明朝" w:hint="eastAsia"/>
          <w:szCs w:val="21"/>
        </w:rPr>
        <w:t>）</w:t>
      </w:r>
      <w:r w:rsidR="00C31340" w:rsidRPr="002E1C19">
        <w:rPr>
          <w:rFonts w:ascii="ＭＳ 明朝" w:hAnsi="ＭＳ 明朝" w:hint="eastAsia"/>
          <w:szCs w:val="21"/>
        </w:rPr>
        <w:lastRenderedPageBreak/>
        <w:t>関連団体にヒアリングを行う。</w:t>
      </w:r>
    </w:p>
    <w:p w:rsidR="00C31340" w:rsidRPr="002E1C19" w:rsidRDefault="00C31340" w:rsidP="00C31340">
      <w:pPr>
        <w:ind w:left="420" w:hangingChars="200" w:hanging="420"/>
        <w:jc w:val="left"/>
        <w:rPr>
          <w:rFonts w:ascii="ＭＳ 明朝" w:hAnsi="ＭＳ 明朝"/>
          <w:szCs w:val="21"/>
        </w:rPr>
      </w:pPr>
      <w:r w:rsidRPr="002E1C19">
        <w:rPr>
          <w:rFonts w:ascii="ＭＳ 明朝" w:hAnsi="ＭＳ 明朝" w:hint="eastAsia"/>
          <w:szCs w:val="21"/>
        </w:rPr>
        <w:t>(</w:t>
      </w:r>
      <w:r w:rsidR="00C40990">
        <w:rPr>
          <w:rFonts w:ascii="ＭＳ 明朝" w:hAnsi="ＭＳ 明朝" w:hint="eastAsia"/>
          <w:szCs w:val="21"/>
        </w:rPr>
        <w:t>3</w:t>
      </w:r>
      <w:r w:rsidRPr="002E1C19">
        <w:rPr>
          <w:rFonts w:ascii="ＭＳ 明朝" w:hAnsi="ＭＳ 明朝" w:hint="eastAsia"/>
          <w:szCs w:val="21"/>
        </w:rPr>
        <w:t>)</w:t>
      </w:r>
      <w:r w:rsidR="00611B9D" w:rsidRPr="002E1C19">
        <w:rPr>
          <w:rFonts w:ascii="ＭＳ 明朝" w:hAnsi="ＭＳ 明朝" w:hint="eastAsia"/>
          <w:szCs w:val="21"/>
        </w:rPr>
        <w:t>国内外の</w:t>
      </w:r>
      <w:r w:rsidRPr="002E1C19">
        <w:rPr>
          <w:rFonts w:ascii="ＭＳ 明朝" w:hAnsi="ＭＳ 明朝" w:hint="eastAsia"/>
          <w:szCs w:val="21"/>
        </w:rPr>
        <w:t>OSCE</w:t>
      </w:r>
      <w:r w:rsidR="00611B9D" w:rsidRPr="002E1C19">
        <w:rPr>
          <w:rFonts w:ascii="ＭＳ 明朝" w:hAnsi="ＭＳ 明朝" w:hint="eastAsia"/>
          <w:szCs w:val="21"/>
        </w:rPr>
        <w:t>の動向について、有識者の講演</w:t>
      </w:r>
    </w:p>
    <w:p w:rsidR="00611B9D" w:rsidRPr="002E1C19" w:rsidRDefault="00611B9D" w:rsidP="00C31340">
      <w:pPr>
        <w:ind w:leftChars="100" w:left="420" w:hangingChars="100" w:hanging="210"/>
        <w:jc w:val="left"/>
        <w:rPr>
          <w:rFonts w:ascii="ＭＳ 明朝" w:hAnsi="ＭＳ 明朝"/>
          <w:szCs w:val="21"/>
        </w:rPr>
      </w:pPr>
      <w:r w:rsidRPr="002E1C19">
        <w:rPr>
          <w:rFonts w:ascii="ＭＳ 明朝" w:hAnsi="ＭＳ 明朝" w:hint="eastAsia"/>
          <w:szCs w:val="21"/>
        </w:rPr>
        <w:t>会を開催する。</w:t>
      </w:r>
    </w:p>
    <w:p w:rsidR="00611B9D" w:rsidRPr="002E1C19" w:rsidRDefault="00C40990" w:rsidP="00611B9D">
      <w:pPr>
        <w:ind w:left="420" w:hangingChars="200" w:hanging="420"/>
        <w:rPr>
          <w:rFonts w:ascii="ＭＳ 明朝" w:hAnsi="ＭＳ 明朝"/>
          <w:szCs w:val="21"/>
        </w:rPr>
      </w:pPr>
      <w:r>
        <w:rPr>
          <w:rFonts w:ascii="ＭＳ 明朝" w:hAnsi="ＭＳ 明朝" w:hint="eastAsia"/>
          <w:color w:val="000000"/>
          <w:szCs w:val="21"/>
        </w:rPr>
        <w:t>2</w:t>
      </w:r>
      <w:r w:rsidR="00611B9D" w:rsidRPr="002E1C19">
        <w:rPr>
          <w:rFonts w:ascii="ＭＳ 明朝" w:hAnsi="ＭＳ 明朝" w:hint="eastAsia"/>
          <w:color w:val="000000"/>
          <w:szCs w:val="21"/>
        </w:rPr>
        <w:t>）</w:t>
      </w:r>
      <w:r w:rsidR="00611B9D" w:rsidRPr="002E1C19">
        <w:rPr>
          <w:rFonts w:ascii="ＭＳ 明朝" w:hAnsi="ＭＳ 明朝" w:hint="eastAsia"/>
          <w:szCs w:val="21"/>
        </w:rPr>
        <w:t>高度な臨床実践能力を身につけた看護師の養成課程における</w:t>
      </w:r>
      <w:r w:rsidR="00C31340" w:rsidRPr="002E1C19">
        <w:rPr>
          <w:rFonts w:ascii="ＭＳ 明朝" w:hAnsi="ＭＳ 明朝" w:hint="eastAsia"/>
          <w:szCs w:val="21"/>
        </w:rPr>
        <w:t>OSCE</w:t>
      </w:r>
      <w:r w:rsidR="00611B9D" w:rsidRPr="002E1C19">
        <w:rPr>
          <w:rFonts w:ascii="ＭＳ 明朝" w:hAnsi="ＭＳ 明朝" w:hint="eastAsia"/>
          <w:szCs w:val="21"/>
        </w:rPr>
        <w:t>の評価法の開発と実施</w:t>
      </w:r>
    </w:p>
    <w:p w:rsidR="00B80389" w:rsidRPr="002E1C19" w:rsidRDefault="00611B9D" w:rsidP="00B80389">
      <w:pPr>
        <w:rPr>
          <w:rFonts w:ascii="ＭＳ 明朝" w:hAnsi="ＭＳ 明朝"/>
          <w:szCs w:val="21"/>
        </w:rPr>
      </w:pPr>
      <w:r w:rsidRPr="002E1C19">
        <w:rPr>
          <w:rFonts w:ascii="ＭＳ 明朝" w:hAnsi="ＭＳ 明朝" w:hint="eastAsia"/>
          <w:szCs w:val="21"/>
        </w:rPr>
        <w:t xml:space="preserve">(1) </w:t>
      </w:r>
      <w:r w:rsidR="00B80389" w:rsidRPr="002E1C19">
        <w:rPr>
          <w:rFonts w:ascii="ＭＳ 明朝" w:hAnsi="ＭＳ 明朝" w:hint="eastAsia"/>
          <w:szCs w:val="21"/>
        </w:rPr>
        <w:t>OSCE評価開発検討委員会の設置</w:t>
      </w:r>
    </w:p>
    <w:p w:rsidR="00C31340" w:rsidRPr="002E1C19" w:rsidRDefault="00C31340" w:rsidP="00B80389">
      <w:pPr>
        <w:ind w:firstLineChars="100" w:firstLine="210"/>
        <w:rPr>
          <w:rFonts w:ascii="ＭＳ 明朝" w:hAnsi="ＭＳ 明朝"/>
          <w:szCs w:val="21"/>
        </w:rPr>
      </w:pPr>
      <w:r w:rsidRPr="002E1C19">
        <w:rPr>
          <w:rFonts w:ascii="ＭＳ 明朝" w:hAnsi="ＭＳ 明朝" w:hint="eastAsia"/>
          <w:szCs w:val="21"/>
        </w:rPr>
        <w:t>平成24年度看護師特定能力養成試行事業実施課程(公益社団法人日本看護協会看護研修学校)における研修生18名を対象に能力評価としてOSCE評価を導入するために救急、皮膚・排泄ケア、感染管理分野の技術評価を担当する医師を含め</w:t>
      </w:r>
      <w:r w:rsidRPr="002E1C19">
        <w:rPr>
          <w:rFonts w:ascii="ＭＳ 明朝" w:hAnsi="ＭＳ 明朝" w:hint="eastAsia"/>
          <w:szCs w:val="21"/>
        </w:rPr>
        <w:lastRenderedPageBreak/>
        <w:t>た検討委員会を設置する。委員会の諮問事項は習得をめざす医行為および高度実践能力の</w:t>
      </w:r>
      <w:r w:rsidR="00B80389" w:rsidRPr="002E1C19">
        <w:rPr>
          <w:rFonts w:ascii="ＭＳ 明朝" w:hAnsi="ＭＳ 明朝" w:hint="eastAsia"/>
          <w:szCs w:val="21"/>
        </w:rPr>
        <w:t>OSCE評価</w:t>
      </w:r>
      <w:r w:rsidRPr="002E1C19">
        <w:rPr>
          <w:rFonts w:ascii="ＭＳ 明朝" w:hAnsi="ＭＳ 明朝" w:hint="eastAsia"/>
          <w:szCs w:val="21"/>
        </w:rPr>
        <w:t>を行うための検討</w:t>
      </w:r>
      <w:r w:rsidR="00B80389" w:rsidRPr="002E1C19">
        <w:rPr>
          <w:rFonts w:ascii="ＭＳ 明朝" w:hAnsi="ＭＳ 明朝" w:hint="eastAsia"/>
          <w:szCs w:val="21"/>
        </w:rPr>
        <w:t>および実施</w:t>
      </w:r>
      <w:r w:rsidRPr="002E1C19">
        <w:rPr>
          <w:rFonts w:ascii="ＭＳ 明朝" w:hAnsi="ＭＳ 明朝" w:hint="eastAsia"/>
          <w:szCs w:val="21"/>
        </w:rPr>
        <w:t>である。</w:t>
      </w:r>
    </w:p>
    <w:p w:rsidR="00611B9D" w:rsidRPr="002E1C19" w:rsidRDefault="00C31340" w:rsidP="00B80389">
      <w:pPr>
        <w:ind w:left="141" w:hangingChars="67" w:hanging="141"/>
        <w:rPr>
          <w:rFonts w:ascii="ＭＳ 明朝" w:hAnsi="ＭＳ 明朝"/>
          <w:szCs w:val="21"/>
        </w:rPr>
      </w:pPr>
      <w:r w:rsidRPr="002E1C19">
        <w:rPr>
          <w:rFonts w:ascii="ＭＳ 明朝" w:hAnsi="ＭＳ 明朝" w:hint="eastAsia"/>
          <w:szCs w:val="21"/>
        </w:rPr>
        <w:t xml:space="preserve"> </w:t>
      </w:r>
      <w:r w:rsidR="00611B9D" w:rsidRPr="002E1C19">
        <w:rPr>
          <w:rFonts w:ascii="ＭＳ 明朝" w:hAnsi="ＭＳ 明朝" w:hint="eastAsia"/>
          <w:szCs w:val="21"/>
        </w:rPr>
        <w:t xml:space="preserve">(2) </w:t>
      </w:r>
      <w:r w:rsidRPr="002E1C19">
        <w:rPr>
          <w:rFonts w:ascii="ＭＳ 明朝" w:hAnsi="ＭＳ 明朝" w:hint="eastAsia"/>
          <w:szCs w:val="21"/>
        </w:rPr>
        <w:t>OSCE</w:t>
      </w:r>
      <w:r w:rsidR="00611B9D" w:rsidRPr="002E1C19">
        <w:rPr>
          <w:rFonts w:ascii="ＭＳ 明朝" w:hAnsi="ＭＳ 明朝" w:hint="eastAsia"/>
          <w:szCs w:val="21"/>
        </w:rPr>
        <w:t>評価における評価項目および配点の妥当性の検討</w:t>
      </w:r>
    </w:p>
    <w:p w:rsidR="00B80389" w:rsidRPr="002E1C19" w:rsidRDefault="00B80389" w:rsidP="00B80389">
      <w:pPr>
        <w:ind w:left="2"/>
        <w:rPr>
          <w:rFonts w:ascii="ＭＳ 明朝" w:hAnsi="ＭＳ 明朝"/>
          <w:color w:val="000000"/>
          <w:szCs w:val="21"/>
        </w:rPr>
      </w:pPr>
      <w:r w:rsidRPr="002E1C19">
        <w:rPr>
          <w:rFonts w:ascii="ＭＳ 明朝" w:hAnsi="ＭＳ 明朝" w:hint="eastAsia"/>
          <w:szCs w:val="21"/>
        </w:rPr>
        <w:t xml:space="preserve">　</w:t>
      </w:r>
      <w:r w:rsidRPr="002E1C19">
        <w:rPr>
          <w:rFonts w:ascii="ＭＳ 明朝" w:hAnsi="ＭＳ 明朝" w:hint="eastAsia"/>
          <w:color w:val="000000"/>
          <w:szCs w:val="21"/>
        </w:rPr>
        <w:t>① OSCE評価検討委員会の設置</w:t>
      </w:r>
    </w:p>
    <w:p w:rsidR="00B80389" w:rsidRPr="002E1C19" w:rsidRDefault="00C441D0" w:rsidP="00B80389">
      <w:pPr>
        <w:ind w:left="2"/>
        <w:rPr>
          <w:rFonts w:ascii="ＭＳ 明朝" w:hAnsi="ＭＳ 明朝"/>
          <w:color w:val="000000"/>
          <w:szCs w:val="21"/>
        </w:rPr>
      </w:pPr>
      <w:r w:rsidRPr="002E1C19">
        <w:rPr>
          <w:rFonts w:ascii="ＭＳ 明朝" w:hAnsi="ＭＳ 明朝" w:hint="eastAsia"/>
          <w:color w:val="000000"/>
          <w:szCs w:val="21"/>
        </w:rPr>
        <w:t xml:space="preserve">   </w:t>
      </w:r>
      <w:r w:rsidR="00B80389" w:rsidRPr="002E1C19">
        <w:rPr>
          <w:rFonts w:ascii="ＭＳ 明朝" w:hAnsi="ＭＳ 明朝" w:hint="eastAsia"/>
          <w:color w:val="000000"/>
          <w:szCs w:val="21"/>
        </w:rPr>
        <w:t>平成25年度は24年度</w:t>
      </w:r>
      <w:r w:rsidRPr="002E1C19">
        <w:rPr>
          <w:rFonts w:ascii="ＭＳ 明朝" w:hAnsi="ＭＳ 明朝" w:hint="eastAsia"/>
          <w:color w:val="000000"/>
          <w:szCs w:val="21"/>
        </w:rPr>
        <w:t>に</w:t>
      </w:r>
      <w:r w:rsidR="00B80389" w:rsidRPr="002E1C19">
        <w:rPr>
          <w:rFonts w:ascii="ＭＳ 明朝" w:hAnsi="ＭＳ 明朝" w:hint="eastAsia"/>
          <w:color w:val="000000"/>
          <w:szCs w:val="21"/>
        </w:rPr>
        <w:t>行ったOSCE評価</w:t>
      </w:r>
      <w:r w:rsidRPr="002E1C19">
        <w:rPr>
          <w:rFonts w:ascii="ＭＳ 明朝" w:hAnsi="ＭＳ 明朝" w:hint="eastAsia"/>
          <w:color w:val="000000"/>
          <w:szCs w:val="21"/>
        </w:rPr>
        <w:t>を検証することを目的として</w:t>
      </w:r>
      <w:r w:rsidRPr="002E1C19">
        <w:rPr>
          <w:rFonts w:ascii="ＭＳ 明朝" w:hAnsi="ＭＳ 明朝" w:hint="eastAsia"/>
          <w:szCs w:val="21"/>
        </w:rPr>
        <w:t>平成24年度看護師特定能力養成試行事業実施課程(公益社団法人日本看護協会看護研修学校)で3分野（救急、皮膚・排泄ケア、感染管理）の教育および実習を担当した医師等を外部委員とした新たな委員会を設置する。</w:t>
      </w:r>
    </w:p>
    <w:p w:rsidR="00B80389" w:rsidRPr="002E1C19" w:rsidRDefault="00B80389" w:rsidP="00B80389">
      <w:pPr>
        <w:ind w:leftChars="1" w:left="737" w:hangingChars="350" w:hanging="735"/>
        <w:rPr>
          <w:rFonts w:ascii="ＭＳ 明朝" w:hAnsi="ＭＳ 明朝"/>
          <w:szCs w:val="21"/>
        </w:rPr>
      </w:pPr>
      <w:r w:rsidRPr="002E1C19">
        <w:rPr>
          <w:rFonts w:ascii="ＭＳ 明朝" w:hAnsi="ＭＳ 明朝" w:hint="eastAsia"/>
          <w:color w:val="000000"/>
          <w:szCs w:val="21"/>
        </w:rPr>
        <w:t xml:space="preserve">　②</w:t>
      </w:r>
      <w:r w:rsidRPr="002E1C19">
        <w:rPr>
          <w:rFonts w:ascii="ＭＳ 明朝" w:hAnsi="ＭＳ 明朝" w:hint="eastAsia"/>
          <w:szCs w:val="21"/>
        </w:rPr>
        <w:t xml:space="preserve"> OSCE評価における評価項目および配点の妥</w:t>
      </w:r>
    </w:p>
    <w:p w:rsidR="00B80389" w:rsidRPr="002E1C19" w:rsidRDefault="00B80389" w:rsidP="00B80389">
      <w:pPr>
        <w:ind w:leftChars="201" w:left="737" w:hangingChars="150" w:hanging="315"/>
        <w:rPr>
          <w:rFonts w:ascii="ＭＳ 明朝" w:hAnsi="ＭＳ 明朝"/>
          <w:szCs w:val="21"/>
        </w:rPr>
      </w:pPr>
      <w:r w:rsidRPr="002E1C19">
        <w:rPr>
          <w:rFonts w:ascii="ＭＳ 明朝" w:hAnsi="ＭＳ 明朝" w:hint="eastAsia"/>
          <w:szCs w:val="21"/>
        </w:rPr>
        <w:t>当性の検討</w:t>
      </w:r>
    </w:p>
    <w:p w:rsidR="00B80389" w:rsidRPr="002E1C19" w:rsidRDefault="00B80389" w:rsidP="00B80389">
      <w:pPr>
        <w:rPr>
          <w:rFonts w:ascii="ＭＳ 明朝" w:hAnsi="ＭＳ 明朝"/>
          <w:szCs w:val="21"/>
        </w:rPr>
      </w:pPr>
      <w:r w:rsidRPr="002E1C19">
        <w:rPr>
          <w:rFonts w:ascii="ＭＳ 明朝" w:hAnsi="ＭＳ 明朝" w:hint="eastAsia"/>
          <w:szCs w:val="21"/>
        </w:rPr>
        <w:t xml:space="preserve">　24年</w:t>
      </w:r>
      <w:r w:rsidR="00C40990">
        <w:rPr>
          <w:rFonts w:ascii="ＭＳ 明朝" w:hAnsi="ＭＳ 明朝" w:hint="eastAsia"/>
          <w:szCs w:val="21"/>
        </w:rPr>
        <w:t>度</w:t>
      </w:r>
      <w:r w:rsidRPr="002E1C19">
        <w:rPr>
          <w:rFonts w:ascii="ＭＳ 明朝" w:hAnsi="ＭＳ 明朝" w:hint="eastAsia"/>
          <w:szCs w:val="21"/>
        </w:rPr>
        <w:t>に行ったOSCEの記録ビデオを逐語録および行動録に起こし、構造分析を行う。OSCE記録ビデオで</w:t>
      </w:r>
      <w:r w:rsidR="00C40990">
        <w:rPr>
          <w:rFonts w:ascii="ＭＳ 明朝" w:hAnsi="ＭＳ 明朝" w:hint="eastAsia"/>
          <w:szCs w:val="21"/>
        </w:rPr>
        <w:t>3</w:t>
      </w:r>
      <w:r w:rsidRPr="002E1C19">
        <w:rPr>
          <w:rFonts w:ascii="ＭＳ 明朝" w:hAnsi="ＭＳ 明朝" w:hint="eastAsia"/>
          <w:szCs w:val="21"/>
        </w:rPr>
        <w:t>分野（救急、皮膚・排泄ケア、感染管理）2本（A評価：最高得点、B評価：最低得点）を選択し、それぞれの項目別に言動や行動に着目し、その違いを分析する。</w:t>
      </w:r>
    </w:p>
    <w:p w:rsidR="00B80389" w:rsidRPr="002E1C19" w:rsidRDefault="00C441D0" w:rsidP="00C441D0">
      <w:pPr>
        <w:rPr>
          <w:rFonts w:ascii="ＭＳ 明朝" w:hAnsi="ＭＳ 明朝"/>
          <w:szCs w:val="21"/>
        </w:rPr>
      </w:pPr>
      <w:r w:rsidRPr="002E1C19">
        <w:rPr>
          <w:rFonts w:ascii="ＭＳ 明朝" w:hAnsi="ＭＳ 明朝" w:hint="eastAsia"/>
          <w:szCs w:val="21"/>
        </w:rPr>
        <w:t xml:space="preserve">③　</w:t>
      </w:r>
      <w:r w:rsidR="00B80389" w:rsidRPr="002E1C19">
        <w:rPr>
          <w:rFonts w:ascii="ＭＳ 明朝" w:hAnsi="ＭＳ 明朝" w:hint="eastAsia"/>
          <w:szCs w:val="21"/>
        </w:rPr>
        <w:t>新たな評価項目、評価配点の評価表を開発</w:t>
      </w:r>
    </w:p>
    <w:p w:rsidR="00B80389" w:rsidRPr="002E1C19" w:rsidRDefault="00B80389" w:rsidP="00B80389">
      <w:pPr>
        <w:rPr>
          <w:rFonts w:ascii="ＭＳ 明朝" w:hAnsi="ＭＳ 明朝"/>
          <w:szCs w:val="21"/>
        </w:rPr>
      </w:pPr>
      <w:r w:rsidRPr="002E1C19">
        <w:rPr>
          <w:rFonts w:ascii="ＭＳ 明朝" w:hAnsi="ＭＳ 明朝" w:hint="eastAsia"/>
          <w:szCs w:val="21"/>
        </w:rPr>
        <w:t xml:space="preserve">　構造分析の結果から、能力の差があると評価される行動や言動が含まれる評価項目の配点を加点し、改良型評価表を作成する。</w:t>
      </w:r>
    </w:p>
    <w:p w:rsidR="00B80389" w:rsidRPr="002E1C19" w:rsidRDefault="00C441D0" w:rsidP="00B80389">
      <w:pPr>
        <w:ind w:left="210" w:hangingChars="100" w:hanging="210"/>
        <w:rPr>
          <w:rFonts w:ascii="ＭＳ 明朝" w:hAnsi="ＭＳ 明朝"/>
          <w:szCs w:val="21"/>
        </w:rPr>
      </w:pPr>
      <w:r w:rsidRPr="002E1C19">
        <w:rPr>
          <w:rFonts w:ascii="ＭＳ 明朝" w:hAnsi="ＭＳ 明朝" w:hint="eastAsia"/>
          <w:szCs w:val="21"/>
        </w:rPr>
        <w:t xml:space="preserve">④　</w:t>
      </w:r>
      <w:r w:rsidR="00B80389" w:rsidRPr="002E1C19">
        <w:rPr>
          <w:rFonts w:ascii="ＭＳ 明朝" w:hAnsi="ＭＳ 明朝" w:hint="eastAsia"/>
          <w:szCs w:val="21"/>
        </w:rPr>
        <w:t>改良型評価表の妥当性の検証</w:t>
      </w:r>
    </w:p>
    <w:p w:rsidR="00B80389" w:rsidRPr="002E1C19" w:rsidRDefault="00B80389" w:rsidP="00C441D0">
      <w:pPr>
        <w:ind w:firstLineChars="100" w:firstLine="210"/>
        <w:rPr>
          <w:rFonts w:ascii="ＭＳ 明朝" w:hAnsi="ＭＳ 明朝"/>
          <w:szCs w:val="21"/>
        </w:rPr>
      </w:pPr>
      <w:r w:rsidRPr="002E1C19">
        <w:rPr>
          <w:rFonts w:ascii="ＭＳ 明朝" w:hAnsi="ＭＳ 明朝" w:hint="eastAsia"/>
          <w:szCs w:val="21"/>
        </w:rPr>
        <w:t>3分野2対象のOSCE記録ビデオを新たな評価者2～3名（3分野の実習担当医師）で改良型評価表を用いて評価する。</w:t>
      </w:r>
    </w:p>
    <w:p w:rsidR="00B80389" w:rsidRPr="002E1C19" w:rsidRDefault="00B80389" w:rsidP="00B80389">
      <w:pPr>
        <w:jc w:val="left"/>
        <w:rPr>
          <w:rFonts w:ascii="ＭＳ 明朝" w:hAnsi="ＭＳ 明朝"/>
          <w:szCs w:val="21"/>
        </w:rPr>
      </w:pPr>
      <w:r w:rsidRPr="002E1C19">
        <w:rPr>
          <w:rFonts w:ascii="ＭＳ 明朝" w:hAnsi="ＭＳ 明朝" w:hint="eastAsia"/>
          <w:szCs w:val="21"/>
        </w:rPr>
        <w:t>（倫理面への配慮）</w:t>
      </w:r>
    </w:p>
    <w:p w:rsidR="00B80389" w:rsidRPr="002E1C19" w:rsidRDefault="00B80389" w:rsidP="00B80389">
      <w:pPr>
        <w:jc w:val="left"/>
        <w:rPr>
          <w:rFonts w:ascii="ＭＳ 明朝" w:hAnsi="ＭＳ 明朝"/>
          <w:szCs w:val="21"/>
        </w:rPr>
      </w:pPr>
      <w:r w:rsidRPr="002E1C19">
        <w:rPr>
          <w:rFonts w:ascii="ＭＳ 明朝" w:hAnsi="ＭＳ 明朝" w:hint="eastAsia"/>
          <w:szCs w:val="21"/>
        </w:rPr>
        <w:t xml:space="preserve">　研修対象者のデータ・基礎情報などは厳重に管理し、個人が特定できないように倫理的に配慮した。</w:t>
      </w:r>
    </w:p>
    <w:p w:rsidR="00DA4B3C" w:rsidRPr="002E1C19" w:rsidRDefault="00DA4B3C" w:rsidP="00DA4B3C">
      <w:pPr>
        <w:numPr>
          <w:ilvl w:val="0"/>
          <w:numId w:val="13"/>
        </w:numPr>
        <w:rPr>
          <w:rFonts w:ascii="ＭＳ 明朝" w:hAnsi="ＭＳ 明朝"/>
          <w:b/>
          <w:szCs w:val="21"/>
        </w:rPr>
      </w:pPr>
      <w:r w:rsidRPr="002E1C19">
        <w:rPr>
          <w:rFonts w:ascii="ＭＳ 明朝" w:hAnsi="ＭＳ 明朝" w:hint="eastAsia"/>
          <w:b/>
          <w:szCs w:val="21"/>
        </w:rPr>
        <w:t>研究結果</w:t>
      </w:r>
    </w:p>
    <w:p w:rsidR="00C441D0" w:rsidRPr="002E1C19" w:rsidRDefault="00C40990" w:rsidP="00C441D0">
      <w:pPr>
        <w:ind w:left="420" w:hangingChars="200" w:hanging="420"/>
        <w:rPr>
          <w:rFonts w:ascii="ＭＳ 明朝" w:hAnsi="ＭＳ 明朝"/>
          <w:szCs w:val="21"/>
        </w:rPr>
      </w:pPr>
      <w:r>
        <w:rPr>
          <w:rFonts w:ascii="ＭＳ 明朝" w:hAnsi="ＭＳ 明朝" w:hint="eastAsia"/>
          <w:szCs w:val="21"/>
        </w:rPr>
        <w:t>1</w:t>
      </w:r>
      <w:r w:rsidR="00C441D0" w:rsidRPr="002E1C19">
        <w:rPr>
          <w:rFonts w:ascii="ＭＳ 明朝" w:hAnsi="ＭＳ 明朝" w:hint="eastAsia"/>
          <w:szCs w:val="21"/>
        </w:rPr>
        <w:t>）OSCEの実施方法・内容、評価等に関する情報収集</w:t>
      </w:r>
    </w:p>
    <w:p w:rsidR="00C441D0" w:rsidRPr="002E1C19" w:rsidRDefault="00C441D0" w:rsidP="00C441D0">
      <w:pPr>
        <w:rPr>
          <w:rFonts w:ascii="ＭＳ 明朝" w:hAnsi="ＭＳ 明朝"/>
          <w:szCs w:val="21"/>
        </w:rPr>
      </w:pPr>
      <w:r w:rsidRPr="002E1C19">
        <w:rPr>
          <w:rFonts w:ascii="ＭＳ 明朝" w:hAnsi="ＭＳ 明朝" w:hint="eastAsia"/>
          <w:szCs w:val="21"/>
        </w:rPr>
        <w:t>(1) OSCEに関する文献検索の実施</w:t>
      </w:r>
    </w:p>
    <w:p w:rsidR="00C441D0" w:rsidRPr="002E1C19" w:rsidRDefault="00C441D0" w:rsidP="00C441D0">
      <w:pPr>
        <w:ind w:firstLineChars="100" w:firstLine="210"/>
        <w:rPr>
          <w:rFonts w:ascii="ＭＳ 明朝" w:hAnsi="ＭＳ 明朝"/>
          <w:szCs w:val="21"/>
        </w:rPr>
      </w:pPr>
      <w:r w:rsidRPr="002E1C19">
        <w:rPr>
          <w:rFonts w:ascii="ＭＳ 明朝" w:hAnsi="ＭＳ 明朝" w:hint="eastAsia"/>
          <w:szCs w:val="21"/>
        </w:rPr>
        <w:lastRenderedPageBreak/>
        <w:t>文献検索ソフト医中誌Web、国内電子ジャーナル（メディカルオンライン）、</w:t>
      </w:r>
      <w:proofErr w:type="spellStart"/>
      <w:r w:rsidRPr="002E1C19">
        <w:rPr>
          <w:rFonts w:ascii="ＭＳ 明朝" w:hAnsi="ＭＳ 明朝" w:hint="eastAsia"/>
          <w:szCs w:val="21"/>
        </w:rPr>
        <w:t>PubMed</w:t>
      </w:r>
      <w:proofErr w:type="spellEnd"/>
      <w:r w:rsidRPr="002E1C19">
        <w:rPr>
          <w:rFonts w:ascii="ＭＳ 明朝" w:hAnsi="ＭＳ 明朝" w:hint="eastAsia"/>
          <w:szCs w:val="21"/>
        </w:rPr>
        <w:t>、</w:t>
      </w:r>
      <w:proofErr w:type="spellStart"/>
      <w:r w:rsidRPr="002E1C19">
        <w:rPr>
          <w:rFonts w:ascii="ＭＳ 明朝" w:hAnsi="ＭＳ 明朝"/>
          <w:szCs w:val="21"/>
        </w:rPr>
        <w:t>CiNii</w:t>
      </w:r>
      <w:proofErr w:type="spellEnd"/>
      <w:r w:rsidRPr="002E1C19">
        <w:rPr>
          <w:rFonts w:ascii="ＭＳ 明朝" w:hAnsi="ＭＳ 明朝" w:hint="eastAsia"/>
          <w:szCs w:val="21"/>
        </w:rPr>
        <w:t>を用い、検索キーワードを「OSCE・</w:t>
      </w:r>
      <w:r w:rsidRPr="002E1C19">
        <w:rPr>
          <w:rFonts w:ascii="ＭＳ 明朝" w:hAnsi="ＭＳ 明朝"/>
          <w:szCs w:val="21"/>
        </w:rPr>
        <w:t>OSCE</w:t>
      </w:r>
      <w:r w:rsidRPr="002E1C19">
        <w:rPr>
          <w:rFonts w:ascii="ＭＳ 明朝" w:hAnsi="ＭＳ 明朝" w:hint="eastAsia"/>
          <w:szCs w:val="21"/>
        </w:rPr>
        <w:t>評価・</w:t>
      </w:r>
      <w:r w:rsidRPr="002E1C19">
        <w:rPr>
          <w:rFonts w:ascii="ＭＳ 明朝" w:hAnsi="ＭＳ 明朝"/>
          <w:szCs w:val="21"/>
        </w:rPr>
        <w:t>SP</w:t>
      </w:r>
      <w:r w:rsidRPr="002E1C19">
        <w:rPr>
          <w:rFonts w:ascii="ＭＳ 明朝" w:hAnsi="ＭＳ 明朝" w:hint="eastAsia"/>
          <w:szCs w:val="21"/>
        </w:rPr>
        <w:t>（Simulated</w:t>
      </w:r>
      <w:r w:rsidRPr="002E1C19">
        <w:rPr>
          <w:rFonts w:ascii="ＭＳ 明朝" w:hAnsi="ＭＳ 明朝"/>
          <w:szCs w:val="21"/>
        </w:rPr>
        <w:t xml:space="preserve"> Patient</w:t>
      </w:r>
      <w:r w:rsidRPr="002E1C19">
        <w:rPr>
          <w:rFonts w:ascii="ＭＳ 明朝" w:hAnsi="ＭＳ 明朝" w:hint="eastAsia"/>
          <w:szCs w:val="21"/>
        </w:rPr>
        <w:t>）」、過去5年以内の原著論文を条件として検索した。さらに抄録・シンポジウム会議録などはOSCE導入の経緯や変遷を知るために1998年まで収集した。また、医学教育から広く医療界で取り入れているOSCEは、各分野の特殊性を踏まえた開発がされており、チーム医療推進における教育的役割を明らかにするため、医学・看護・歯学・薬学・理学療法の分野を網羅した。結果、医学18件、看護10件、歯学5件、薬学5件、理学療法4件を抽出した。</w:t>
      </w:r>
      <w:r w:rsidRPr="00C40990">
        <w:rPr>
          <w:rFonts w:ascii="ＭＳ 明朝" w:hAnsi="ＭＳ 明朝" w:hint="eastAsia"/>
          <w:szCs w:val="21"/>
        </w:rPr>
        <w:t>（表１）</w:t>
      </w:r>
    </w:p>
    <w:p w:rsidR="00C441D0" w:rsidRPr="002E1C19" w:rsidRDefault="00C441D0" w:rsidP="003D7C75">
      <w:pPr>
        <w:ind w:firstLineChars="100" w:firstLine="210"/>
        <w:rPr>
          <w:rFonts w:ascii="ＭＳ 明朝" w:hAnsi="ＭＳ 明朝"/>
          <w:szCs w:val="21"/>
        </w:rPr>
      </w:pPr>
      <w:r w:rsidRPr="002E1C19">
        <w:rPr>
          <w:rFonts w:ascii="ＭＳ 明朝" w:hAnsi="ＭＳ 明朝" w:hint="eastAsia"/>
          <w:szCs w:val="21"/>
        </w:rPr>
        <w:t>文献から得られた情報の概略を以下に示す。OSCEは1975年にイギリスで提唱され、ヨーロッパや北米に広がっていった。カナダでは1992年から医師国家試験に正式導入されている。日本では、1994年に川崎医科大学が導入を始め、その後の広がりを受け、医学・歯学教育の改善を目的に医療系大学間共用試験実施評価機構が設立され、2002年からトライアル４回を経て2006年から正式に稼動している。</w:t>
      </w:r>
    </w:p>
    <w:p w:rsidR="00C441D0" w:rsidRPr="002E1C19" w:rsidRDefault="00C441D0" w:rsidP="00C40990">
      <w:pPr>
        <w:pStyle w:val="ae"/>
        <w:ind w:leftChars="0" w:left="0" w:firstLineChars="100" w:firstLine="210"/>
        <w:rPr>
          <w:rFonts w:ascii="ＭＳ 明朝" w:hAnsi="ＭＳ 明朝"/>
          <w:szCs w:val="21"/>
        </w:rPr>
      </w:pPr>
      <w:r w:rsidRPr="002E1C19">
        <w:rPr>
          <w:rFonts w:ascii="ＭＳ 明朝" w:hAnsi="ＭＳ 明朝" w:hint="eastAsia"/>
          <w:szCs w:val="21"/>
        </w:rPr>
        <w:t>OSCEは医学教育において臨床能力、特に診察に関する技能および態度、マナーという実技を客観的に評価する妥当性の高い試験と位置づけられている。医学部の卒前の臨床実習が見学型から診療参加型（医行為をする）の実習（</w:t>
      </w:r>
      <w:r w:rsidR="00C40990">
        <w:rPr>
          <w:rFonts w:ascii="ＭＳ 明朝" w:hAnsi="ＭＳ 明朝" w:hint="eastAsia"/>
          <w:szCs w:val="21"/>
        </w:rPr>
        <w:t>クリニカルクラークシップ</w:t>
      </w:r>
      <w:r w:rsidRPr="002E1C19">
        <w:rPr>
          <w:rFonts w:ascii="ＭＳ 明朝" w:hAnsi="ＭＳ 明朝" w:hint="eastAsia"/>
          <w:szCs w:val="21"/>
        </w:rPr>
        <w:t>）に変わるにあたり、学生の基本的臨床能力を確保･保証する目的で導入された。同時にCBT （Computer Based Testing：知識・問題解決能力評価試験）も導入され、全国の医学部が導入、参加したことで全国共通基準による評価が出来ることになった。公平性･信頼性･妥当性のあるOSCEを目指して、現在も継続的に改善を目的に関連学会等で検討されている。CBTは基本的知識を評価するために、病態・</w:t>
      </w:r>
      <w:bookmarkStart w:id="0" w:name="_GoBack"/>
      <w:r w:rsidRPr="002E1C19">
        <w:rPr>
          <w:rFonts w:ascii="ＭＳ 明朝" w:hAnsi="ＭＳ 明朝" w:hint="eastAsia"/>
          <w:szCs w:val="21"/>
        </w:rPr>
        <w:t>診断</w:t>
      </w:r>
      <w:bookmarkEnd w:id="0"/>
      <w:r w:rsidRPr="002E1C19">
        <w:rPr>
          <w:rFonts w:ascii="ＭＳ 明朝" w:hAnsi="ＭＳ 明朝" w:hint="eastAsia"/>
          <w:szCs w:val="21"/>
        </w:rPr>
        <w:t>・治療に必要な知識を中心に出題される。</w:t>
      </w:r>
      <w:r w:rsidR="00A94F04" w:rsidRPr="002B4FB1">
        <w:rPr>
          <w:rFonts w:ascii="ＭＳ 明朝" w:hAnsi="ＭＳ 明朝" w:hint="eastAsia"/>
          <w:szCs w:val="21"/>
        </w:rPr>
        <w:t>OSCEは</w:t>
      </w:r>
      <w:r w:rsidR="00A94F04">
        <w:rPr>
          <w:rFonts w:ascii="ＭＳ 明朝" w:hAnsi="ＭＳ 明朝" w:hint="eastAsia"/>
          <w:szCs w:val="21"/>
        </w:rPr>
        <w:t>臨床能力を評価</w:t>
      </w:r>
      <w:r w:rsidR="00A94F04">
        <w:rPr>
          <w:rFonts w:ascii="ＭＳ 明朝" w:hAnsi="ＭＳ 明朝" w:hint="eastAsia"/>
          <w:szCs w:val="21"/>
        </w:rPr>
        <w:lastRenderedPageBreak/>
        <w:t>するための</w:t>
      </w:r>
      <w:r w:rsidR="00A94F04" w:rsidRPr="002B4FB1">
        <w:rPr>
          <w:rFonts w:ascii="ＭＳ 明朝" w:hAnsi="ＭＳ 明朝" w:hint="eastAsia"/>
          <w:szCs w:val="21"/>
        </w:rPr>
        <w:t>複数の課題が設定された</w:t>
      </w:r>
      <w:r w:rsidR="00A94F04">
        <w:rPr>
          <w:rFonts w:ascii="ＭＳ 明朝" w:hAnsi="ＭＳ 明朝" w:hint="eastAsia"/>
          <w:szCs w:val="21"/>
        </w:rPr>
        <w:t>小部屋である</w:t>
      </w:r>
      <w:r w:rsidRPr="002E1C19">
        <w:rPr>
          <w:rFonts w:ascii="ＭＳ 明朝" w:hAnsi="ＭＳ 明朝" w:hint="eastAsia"/>
          <w:szCs w:val="21"/>
        </w:rPr>
        <w:t>ステーションを回りながら、態度や技能といった臨床能力の評価を受ける。</w:t>
      </w:r>
    </w:p>
    <w:p w:rsidR="00C441D0" w:rsidRPr="002E1C19" w:rsidRDefault="00C441D0" w:rsidP="003D7C75">
      <w:pPr>
        <w:pStyle w:val="ae"/>
        <w:ind w:leftChars="0" w:left="0" w:firstLineChars="100" w:firstLine="210"/>
        <w:rPr>
          <w:rFonts w:ascii="ＭＳ 明朝" w:hAnsi="ＭＳ 明朝"/>
          <w:szCs w:val="21"/>
        </w:rPr>
      </w:pPr>
      <w:r w:rsidRPr="002E1C19">
        <w:rPr>
          <w:rFonts w:ascii="ＭＳ 明朝" w:hAnsi="ＭＳ 明朝" w:hint="eastAsia"/>
          <w:szCs w:val="21"/>
        </w:rPr>
        <w:t>看護師の高度な臨床実践能力を評価するにはフィジカルアセスメント能力や臨床推論能力、必要な技能などを測定することが必要であるが、筆記試験などで必要な知識や臨床推論力を評価し、OSCEで行動や言動、態度からアセスメント能力、コミュニケーション能力、技術を評価するという複数の評価方法が必要と考えられる。</w:t>
      </w:r>
    </w:p>
    <w:p w:rsidR="003D7C75" w:rsidRPr="002E1C19" w:rsidRDefault="00C441D0" w:rsidP="00C441D0">
      <w:pPr>
        <w:rPr>
          <w:rFonts w:ascii="ＭＳ 明朝" w:hAnsi="ＭＳ 明朝"/>
          <w:szCs w:val="21"/>
        </w:rPr>
      </w:pPr>
      <w:r w:rsidRPr="002E1C19">
        <w:rPr>
          <w:rFonts w:ascii="ＭＳ 明朝" w:hAnsi="ＭＳ 明朝" w:hint="eastAsia"/>
          <w:szCs w:val="21"/>
        </w:rPr>
        <w:t>(2) OSCE</w:t>
      </w:r>
      <w:r w:rsidR="003D7C75" w:rsidRPr="002E1C19">
        <w:rPr>
          <w:rFonts w:ascii="ＭＳ 明朝" w:hAnsi="ＭＳ 明朝" w:hint="eastAsia"/>
          <w:szCs w:val="21"/>
        </w:rPr>
        <w:t>の実施方法・内容等に関する調査</w:t>
      </w:r>
    </w:p>
    <w:p w:rsidR="003D7C75" w:rsidRPr="002E1C19" w:rsidRDefault="003D7C75" w:rsidP="003D7C75">
      <w:pPr>
        <w:ind w:firstLineChars="100" w:firstLine="210"/>
        <w:rPr>
          <w:rFonts w:ascii="ＭＳ 明朝" w:hAnsi="ＭＳ 明朝"/>
          <w:color w:val="000000"/>
          <w:szCs w:val="21"/>
        </w:rPr>
      </w:pPr>
      <w:r w:rsidRPr="002E1C19">
        <w:rPr>
          <w:rFonts w:ascii="ＭＳ 明朝" w:hAnsi="ＭＳ 明朝" w:hint="eastAsia"/>
          <w:szCs w:val="21"/>
        </w:rPr>
        <w:t xml:space="preserve">大分県立看護科学大学大学院看護学研究科 </w:t>
      </w:r>
      <w:r w:rsidRPr="002E1C19">
        <w:rPr>
          <w:rFonts w:ascii="ＭＳ 明朝" w:hAnsi="ＭＳ 明朝" w:cs="Arial"/>
          <w:bCs/>
          <w:color w:val="212121"/>
          <w:szCs w:val="21"/>
        </w:rPr>
        <w:t>実践者養成コース</w:t>
      </w:r>
      <w:r w:rsidRPr="002E1C19">
        <w:rPr>
          <w:rFonts w:ascii="ＭＳ 明朝" w:hAnsi="ＭＳ 明朝" w:cs="Arial" w:hint="eastAsia"/>
          <w:bCs/>
          <w:color w:val="212121"/>
          <w:szCs w:val="21"/>
        </w:rPr>
        <w:t>にて、対象である</w:t>
      </w:r>
      <w:r w:rsidRPr="002E1C19">
        <w:rPr>
          <w:rFonts w:ascii="ＭＳ 明朝" w:hAnsi="ＭＳ 明朝" w:hint="eastAsia"/>
          <w:color w:val="000000"/>
          <w:szCs w:val="21"/>
        </w:rPr>
        <w:t>学生の背景、教育</w:t>
      </w:r>
      <w:r w:rsidR="0097350C">
        <w:rPr>
          <w:rFonts w:ascii="ＭＳ 明朝" w:hAnsi="ＭＳ 明朝" w:hint="eastAsia"/>
          <w:color w:val="000000"/>
          <w:szCs w:val="21"/>
        </w:rPr>
        <w:t>内容</w:t>
      </w:r>
      <w:r w:rsidRPr="002E1C19">
        <w:rPr>
          <w:rFonts w:ascii="ＭＳ 明朝" w:hAnsi="ＭＳ 明朝" w:hint="eastAsia"/>
          <w:color w:val="000000"/>
          <w:szCs w:val="21"/>
        </w:rPr>
        <w:t>およびOSCEの概要、SP（</w:t>
      </w:r>
      <w:r w:rsidRPr="002E1C19">
        <w:rPr>
          <w:rFonts w:ascii="ＭＳ 明朝" w:hAnsi="ＭＳ 明朝"/>
          <w:szCs w:val="21"/>
        </w:rPr>
        <w:t>模擬患者</w:t>
      </w:r>
      <w:r w:rsidRPr="002E1C19">
        <w:rPr>
          <w:rFonts w:ascii="ＭＳ 明朝" w:hAnsi="ＭＳ 明朝" w:hint="eastAsia"/>
          <w:szCs w:val="21"/>
        </w:rPr>
        <w:t>：simulate</w:t>
      </w:r>
      <w:r w:rsidRPr="002E1C19">
        <w:rPr>
          <w:rFonts w:ascii="ＭＳ 明朝" w:hAnsi="ＭＳ 明朝"/>
          <w:szCs w:val="21"/>
        </w:rPr>
        <w:t>d</w:t>
      </w:r>
      <w:r w:rsidRPr="002E1C19">
        <w:rPr>
          <w:rFonts w:ascii="ＭＳ 明朝" w:hAnsi="ＭＳ 明朝" w:hint="eastAsia"/>
          <w:szCs w:val="21"/>
        </w:rPr>
        <w:t xml:space="preserve"> </w:t>
      </w:r>
      <w:r w:rsidRPr="002E1C19">
        <w:rPr>
          <w:rFonts w:ascii="ＭＳ 明朝" w:hAnsi="ＭＳ 明朝"/>
          <w:szCs w:val="21"/>
        </w:rPr>
        <w:t>patient）</w:t>
      </w:r>
      <w:r w:rsidRPr="002E1C19">
        <w:rPr>
          <w:rFonts w:ascii="ＭＳ 明朝" w:hAnsi="ＭＳ 明朝" w:hint="eastAsia"/>
          <w:szCs w:val="21"/>
        </w:rPr>
        <w:t>、</w:t>
      </w:r>
      <w:r w:rsidRPr="002E1C19">
        <w:rPr>
          <w:rFonts w:ascii="ＭＳ 明朝" w:hAnsi="ＭＳ 明朝" w:hint="eastAsia"/>
          <w:color w:val="000000"/>
          <w:szCs w:val="21"/>
        </w:rPr>
        <w:t>患者シナリオ等について情報収集し、実際の試験を見学した。以下に概要を述べる。</w:t>
      </w:r>
    </w:p>
    <w:p w:rsidR="003D7C75" w:rsidRPr="002E1C19" w:rsidRDefault="003D7C75" w:rsidP="003D7C75">
      <w:pPr>
        <w:rPr>
          <w:rFonts w:ascii="ＭＳ 明朝" w:hAnsi="ＭＳ 明朝"/>
          <w:color w:val="000000"/>
          <w:szCs w:val="21"/>
        </w:rPr>
      </w:pPr>
      <w:r w:rsidRPr="002E1C19">
        <w:rPr>
          <w:rFonts w:ascii="ＭＳ 明朝" w:hAnsi="ＭＳ 明朝" w:hint="eastAsia"/>
          <w:color w:val="000000"/>
          <w:szCs w:val="21"/>
        </w:rPr>
        <w:t>1．学生について</w:t>
      </w:r>
    </w:p>
    <w:p w:rsidR="003D7C75" w:rsidRPr="002E1C19" w:rsidRDefault="003D7C75" w:rsidP="003D7C75">
      <w:pPr>
        <w:ind w:firstLineChars="100" w:firstLine="210"/>
        <w:rPr>
          <w:rFonts w:ascii="ＭＳ 明朝" w:hAnsi="ＭＳ 明朝"/>
          <w:color w:val="000000"/>
          <w:szCs w:val="21"/>
        </w:rPr>
      </w:pPr>
      <w:r w:rsidRPr="002E1C19">
        <w:rPr>
          <w:rFonts w:ascii="ＭＳ 明朝" w:hAnsi="ＭＳ 明朝" w:hint="eastAsia"/>
          <w:color w:val="000000"/>
          <w:szCs w:val="21"/>
        </w:rPr>
        <w:t>実践者養成コースの</w:t>
      </w:r>
      <w:r w:rsidR="0097350C" w:rsidRPr="00557D46">
        <w:rPr>
          <w:rFonts w:ascii="ＭＳ 明朝" w:hAnsi="ＭＳ 明朝" w:hint="eastAsia"/>
          <w:color w:val="000000"/>
          <w:szCs w:val="21"/>
        </w:rPr>
        <w:t>老年看護</w:t>
      </w:r>
      <w:r w:rsidRPr="002E1C19">
        <w:rPr>
          <w:rFonts w:ascii="ＭＳ 明朝" w:hAnsi="ＭＳ 明朝" w:hint="eastAsia"/>
          <w:color w:val="000000"/>
          <w:szCs w:val="21"/>
        </w:rPr>
        <w:t>7名が対象であり、臨床実習前のOSCEであった。</w:t>
      </w:r>
    </w:p>
    <w:p w:rsidR="003D7C75" w:rsidRPr="002E1C19" w:rsidRDefault="003D7C75" w:rsidP="003D7C75">
      <w:pPr>
        <w:rPr>
          <w:rFonts w:ascii="ＭＳ 明朝" w:hAnsi="ＭＳ 明朝"/>
          <w:color w:val="000000"/>
          <w:szCs w:val="21"/>
        </w:rPr>
      </w:pPr>
      <w:r w:rsidRPr="002E1C19">
        <w:rPr>
          <w:rFonts w:ascii="ＭＳ 明朝" w:hAnsi="ＭＳ 明朝" w:hint="eastAsia"/>
          <w:color w:val="000000"/>
          <w:szCs w:val="21"/>
        </w:rPr>
        <w:t>2．試験会場の準備と学生の動線について</w:t>
      </w:r>
    </w:p>
    <w:p w:rsidR="003D7C75" w:rsidRPr="002E1C19" w:rsidRDefault="003D7C75" w:rsidP="003D7C75">
      <w:pPr>
        <w:ind w:firstLineChars="100" w:firstLine="210"/>
        <w:rPr>
          <w:rFonts w:ascii="ＭＳ 明朝" w:hAnsi="ＭＳ 明朝"/>
          <w:color w:val="000000"/>
          <w:szCs w:val="21"/>
        </w:rPr>
      </w:pPr>
      <w:r w:rsidRPr="002E1C19">
        <w:rPr>
          <w:rFonts w:ascii="ＭＳ 明朝" w:hAnsi="ＭＳ 明朝" w:hint="eastAsia"/>
          <w:color w:val="000000"/>
          <w:szCs w:val="21"/>
        </w:rPr>
        <w:t>試験会場は試験準備、事例確認、本試験の部屋が準備されていた。本試験に使用した部屋はマジックミラーのある部屋で、ビデオカメラが設置されていた。ビデオカメラは外から操作可能。試験会場は学生同士が試験前後に顔を合わさないような動線の配慮がされていた。学生は決められた時間に試験準備室に入り、タイムスケジュールに沿い試験を受ける。</w:t>
      </w:r>
    </w:p>
    <w:p w:rsidR="003D7C75" w:rsidRPr="002E1C19" w:rsidRDefault="003D7C75" w:rsidP="003D7C75">
      <w:pPr>
        <w:rPr>
          <w:rFonts w:ascii="ＭＳ 明朝" w:hAnsi="ＭＳ 明朝"/>
          <w:color w:val="000000"/>
          <w:szCs w:val="21"/>
        </w:rPr>
      </w:pPr>
      <w:r w:rsidRPr="002E1C19">
        <w:rPr>
          <w:rFonts w:ascii="ＭＳ 明朝" w:hAnsi="ＭＳ 明朝" w:hint="eastAsia"/>
          <w:color w:val="000000"/>
          <w:szCs w:val="21"/>
        </w:rPr>
        <w:t>3.試験問題の作成について</w:t>
      </w:r>
    </w:p>
    <w:p w:rsidR="003D7C75" w:rsidRPr="002E1C19" w:rsidRDefault="003D7C75" w:rsidP="003D7C75">
      <w:pPr>
        <w:ind w:firstLineChars="100" w:firstLine="210"/>
        <w:rPr>
          <w:rFonts w:ascii="ＭＳ 明朝" w:hAnsi="ＭＳ 明朝"/>
          <w:color w:val="000000"/>
          <w:szCs w:val="21"/>
        </w:rPr>
      </w:pPr>
      <w:r w:rsidRPr="002E1C19">
        <w:rPr>
          <w:rFonts w:ascii="ＭＳ 明朝" w:hAnsi="ＭＳ 明朝" w:hint="eastAsia"/>
          <w:color w:val="000000"/>
          <w:szCs w:val="21"/>
        </w:rPr>
        <w:t>試験問題は機密性を保つため、限られたわずかな人数で作成している。</w:t>
      </w:r>
    </w:p>
    <w:p w:rsidR="003D7C75" w:rsidRPr="002E1C19" w:rsidRDefault="003D7C75" w:rsidP="003D7C75">
      <w:pPr>
        <w:rPr>
          <w:rFonts w:ascii="ＭＳ 明朝" w:hAnsi="ＭＳ 明朝"/>
          <w:color w:val="000000"/>
          <w:szCs w:val="21"/>
        </w:rPr>
      </w:pPr>
      <w:r w:rsidRPr="002E1C19">
        <w:rPr>
          <w:rFonts w:ascii="ＭＳ 明朝" w:hAnsi="ＭＳ 明朝" w:hint="eastAsia"/>
          <w:color w:val="000000"/>
          <w:szCs w:val="21"/>
        </w:rPr>
        <w:t>4.試験の実際</w:t>
      </w:r>
    </w:p>
    <w:p w:rsidR="003D7C75" w:rsidRPr="002E1C19" w:rsidRDefault="003D7C75" w:rsidP="003D7C75">
      <w:pPr>
        <w:ind w:left="210" w:hangingChars="100" w:hanging="210"/>
        <w:rPr>
          <w:rFonts w:ascii="ＭＳ 明朝" w:hAnsi="ＭＳ 明朝"/>
          <w:color w:val="000000"/>
          <w:szCs w:val="21"/>
        </w:rPr>
      </w:pPr>
      <w:r w:rsidRPr="002E1C19">
        <w:rPr>
          <w:rFonts w:ascii="ＭＳ 明朝" w:hAnsi="ＭＳ 明朝" w:hint="eastAsia"/>
          <w:color w:val="000000"/>
          <w:szCs w:val="21"/>
        </w:rPr>
        <w:t>1)試験官は看護学の教授、准教授の2名、試験の総括として医師を1名配置している。</w:t>
      </w:r>
    </w:p>
    <w:p w:rsidR="003D7C75" w:rsidRPr="002E1C19" w:rsidRDefault="003D7C75" w:rsidP="003D7C75">
      <w:pPr>
        <w:ind w:left="210" w:hangingChars="100" w:hanging="210"/>
        <w:rPr>
          <w:rFonts w:ascii="ＭＳ 明朝" w:hAnsi="ＭＳ 明朝"/>
          <w:color w:val="000000"/>
          <w:szCs w:val="21"/>
        </w:rPr>
      </w:pPr>
      <w:r w:rsidRPr="002E1C19">
        <w:rPr>
          <w:rFonts w:ascii="ＭＳ 明朝" w:hAnsi="ＭＳ 明朝" w:hint="eastAsia"/>
          <w:color w:val="000000"/>
          <w:szCs w:val="21"/>
        </w:rPr>
        <w:t>2)本試験の部屋には丸椅子2個（患者用・医師用）、記録用机、診察用ベッド、診療器具（聴診器、</w:t>
      </w:r>
      <w:r w:rsidRPr="002E1C19">
        <w:rPr>
          <w:rFonts w:ascii="ＭＳ 明朝" w:hAnsi="ＭＳ 明朝" w:hint="eastAsia"/>
          <w:color w:val="000000"/>
          <w:szCs w:val="21"/>
        </w:rPr>
        <w:lastRenderedPageBreak/>
        <w:t>打鍵器、ペンライト、音叉、血圧計、体温計、酸素飽和度モニター）、バスタオル、時計が準備されていた。</w:t>
      </w:r>
    </w:p>
    <w:p w:rsidR="003D7C75" w:rsidRPr="002E1C19" w:rsidRDefault="003D7C75" w:rsidP="003D7C75">
      <w:pPr>
        <w:ind w:left="210" w:hangingChars="100" w:hanging="210"/>
        <w:rPr>
          <w:rFonts w:ascii="ＭＳ 明朝" w:hAnsi="ＭＳ 明朝"/>
          <w:color w:val="000000"/>
          <w:szCs w:val="21"/>
        </w:rPr>
      </w:pPr>
      <w:r w:rsidRPr="002E1C19">
        <w:rPr>
          <w:rFonts w:ascii="ＭＳ 明朝" w:hAnsi="ＭＳ 明朝" w:hint="eastAsia"/>
          <w:color w:val="000000"/>
          <w:szCs w:val="21"/>
        </w:rPr>
        <w:t>3)学生は1人ずつ決められた時間に担当者とともに試験準備室から試験室へと移動する。いずれの部屋にも関係する資料の持ち込みは許可されている。試験準備室では性別、年齢、主訴だけが書かれた封筒に入った事例を読み、30分後に試験室に移動する。</w:t>
      </w:r>
    </w:p>
    <w:p w:rsidR="003D7C75" w:rsidRPr="002E1C19" w:rsidRDefault="003D7C75" w:rsidP="003D7C75">
      <w:pPr>
        <w:ind w:left="210" w:hangingChars="100" w:hanging="210"/>
        <w:rPr>
          <w:rFonts w:ascii="ＭＳ 明朝" w:hAnsi="ＭＳ 明朝"/>
          <w:color w:val="000000"/>
          <w:szCs w:val="21"/>
        </w:rPr>
      </w:pPr>
      <w:r w:rsidRPr="002E1C19">
        <w:rPr>
          <w:rFonts w:ascii="ＭＳ 明朝" w:hAnsi="ＭＳ 明朝" w:hint="eastAsia"/>
          <w:color w:val="000000"/>
          <w:szCs w:val="21"/>
        </w:rPr>
        <w:t>4)試験時間は1人30分間、問診、身体診察、診療結果と診療計画の説明、記録を時間内に行う。</w:t>
      </w:r>
    </w:p>
    <w:p w:rsidR="003D7C75" w:rsidRPr="002E1C19" w:rsidRDefault="00C40990" w:rsidP="003D7C75">
      <w:pPr>
        <w:rPr>
          <w:rFonts w:ascii="ＭＳ 明朝" w:hAnsi="ＭＳ 明朝"/>
          <w:color w:val="000000"/>
          <w:szCs w:val="21"/>
        </w:rPr>
      </w:pPr>
      <w:r>
        <w:rPr>
          <w:rFonts w:ascii="ＭＳ 明朝" w:hAnsi="ＭＳ 明朝" w:hint="eastAsia"/>
          <w:color w:val="000000"/>
          <w:szCs w:val="21"/>
        </w:rPr>
        <w:t>5)</w:t>
      </w:r>
      <w:r w:rsidR="003D7C75" w:rsidRPr="002E1C19">
        <w:rPr>
          <w:rFonts w:ascii="ＭＳ 明朝" w:hAnsi="ＭＳ 明朝" w:hint="eastAsia"/>
          <w:color w:val="000000"/>
          <w:szCs w:val="21"/>
        </w:rPr>
        <w:t>評価の視点と配点</w:t>
      </w:r>
    </w:p>
    <w:p w:rsidR="003D7C75" w:rsidRPr="002E1C19" w:rsidRDefault="00C40990" w:rsidP="00C40990">
      <w:pPr>
        <w:rPr>
          <w:rFonts w:ascii="ＭＳ 明朝" w:hAnsi="ＭＳ 明朝"/>
          <w:color w:val="000000"/>
          <w:szCs w:val="21"/>
        </w:rPr>
      </w:pPr>
      <w:r>
        <w:rPr>
          <w:rFonts w:ascii="ＭＳ 明朝" w:hAnsi="ＭＳ 明朝" w:hint="eastAsia"/>
          <w:color w:val="000000"/>
          <w:szCs w:val="21"/>
        </w:rPr>
        <w:t>・</w:t>
      </w:r>
      <w:r w:rsidR="003D7C75" w:rsidRPr="002E1C19">
        <w:rPr>
          <w:rFonts w:ascii="ＭＳ 明朝" w:hAnsi="ＭＳ 明朝" w:hint="eastAsia"/>
          <w:color w:val="000000"/>
          <w:szCs w:val="21"/>
        </w:rPr>
        <w:t>焦点を絞った病歴聴取を行うことができる</w:t>
      </w:r>
    </w:p>
    <w:p w:rsidR="003D7C75" w:rsidRPr="002E1C19" w:rsidRDefault="00C40990" w:rsidP="00C40990">
      <w:pPr>
        <w:rPr>
          <w:rFonts w:ascii="ＭＳ 明朝" w:hAnsi="ＭＳ 明朝"/>
          <w:color w:val="000000"/>
          <w:szCs w:val="21"/>
        </w:rPr>
      </w:pPr>
      <w:r>
        <w:rPr>
          <w:rFonts w:ascii="ＭＳ 明朝" w:hAnsi="ＭＳ 明朝" w:hint="eastAsia"/>
          <w:color w:val="000000"/>
          <w:szCs w:val="21"/>
        </w:rPr>
        <w:t>・</w:t>
      </w:r>
      <w:r w:rsidR="003D7C75" w:rsidRPr="002E1C19">
        <w:rPr>
          <w:rFonts w:ascii="ＭＳ 明朝" w:hAnsi="ＭＳ 明朝" w:hint="eastAsia"/>
          <w:color w:val="000000"/>
          <w:szCs w:val="21"/>
        </w:rPr>
        <w:t>焦点を絞った身体診察を行うことができる</w:t>
      </w:r>
    </w:p>
    <w:p w:rsidR="003D7C75" w:rsidRPr="0097350C" w:rsidRDefault="00C40990" w:rsidP="0097350C">
      <w:pPr>
        <w:ind w:left="210" w:hangingChars="100" w:hanging="210"/>
        <w:rPr>
          <w:rFonts w:ascii="ＭＳ 明朝" w:hAnsi="ＭＳ 明朝"/>
          <w:strike/>
          <w:color w:val="000000"/>
          <w:szCs w:val="21"/>
        </w:rPr>
      </w:pPr>
      <w:r>
        <w:rPr>
          <w:rFonts w:ascii="ＭＳ 明朝" w:hAnsi="ＭＳ 明朝" w:hint="eastAsia"/>
          <w:color w:val="000000"/>
          <w:szCs w:val="21"/>
        </w:rPr>
        <w:t>・</w:t>
      </w:r>
      <w:r w:rsidR="003D7C75" w:rsidRPr="002E1C19">
        <w:rPr>
          <w:rFonts w:ascii="ＭＳ 明朝" w:hAnsi="ＭＳ 明朝" w:hint="eastAsia"/>
          <w:color w:val="000000"/>
          <w:szCs w:val="21"/>
        </w:rPr>
        <w:t>的確な臨床推論ができる</w:t>
      </w:r>
    </w:p>
    <w:p w:rsidR="003D7C75" w:rsidRPr="002E1C19" w:rsidRDefault="00C40990" w:rsidP="00C40990">
      <w:pPr>
        <w:rPr>
          <w:rFonts w:ascii="ＭＳ 明朝" w:hAnsi="ＭＳ 明朝"/>
          <w:color w:val="000000"/>
          <w:szCs w:val="21"/>
        </w:rPr>
      </w:pPr>
      <w:r>
        <w:rPr>
          <w:rFonts w:ascii="ＭＳ 明朝" w:hAnsi="ＭＳ 明朝" w:hint="eastAsia"/>
          <w:color w:val="000000"/>
          <w:szCs w:val="21"/>
        </w:rPr>
        <w:t>・患者</w:t>
      </w:r>
      <w:r w:rsidR="003D7C75" w:rsidRPr="002E1C19">
        <w:rPr>
          <w:rFonts w:ascii="ＭＳ 明朝" w:hAnsi="ＭＳ 明朝" w:hint="eastAsia"/>
          <w:color w:val="000000"/>
          <w:szCs w:val="21"/>
        </w:rPr>
        <w:t>に診療結果と診療計画について説明できる</w:t>
      </w:r>
    </w:p>
    <w:p w:rsidR="003D7C75" w:rsidRPr="002E1C19" w:rsidRDefault="00C40990" w:rsidP="00C40990">
      <w:pPr>
        <w:rPr>
          <w:rFonts w:ascii="ＭＳ 明朝" w:hAnsi="ＭＳ 明朝"/>
          <w:color w:val="000000"/>
          <w:szCs w:val="21"/>
        </w:rPr>
      </w:pPr>
      <w:r>
        <w:rPr>
          <w:rFonts w:ascii="ＭＳ 明朝" w:hAnsi="ＭＳ 明朝" w:hint="eastAsia"/>
          <w:color w:val="000000"/>
          <w:szCs w:val="21"/>
        </w:rPr>
        <w:t>・</w:t>
      </w:r>
      <w:r w:rsidR="003D7C75" w:rsidRPr="002E1C19">
        <w:rPr>
          <w:rFonts w:ascii="ＭＳ 明朝" w:hAnsi="ＭＳ 明朝" w:hint="eastAsia"/>
          <w:color w:val="000000"/>
          <w:szCs w:val="21"/>
        </w:rPr>
        <w:t>患者に関する記録を記入できる</w:t>
      </w:r>
    </w:p>
    <w:p w:rsidR="003D7C75" w:rsidRPr="002E1C19" w:rsidRDefault="00C40990" w:rsidP="00C40990">
      <w:pPr>
        <w:rPr>
          <w:rFonts w:ascii="ＭＳ 明朝" w:hAnsi="ＭＳ 明朝"/>
          <w:color w:val="000000"/>
          <w:szCs w:val="21"/>
        </w:rPr>
      </w:pPr>
      <w:r>
        <w:rPr>
          <w:rFonts w:ascii="ＭＳ 明朝" w:hAnsi="ＭＳ 明朝" w:hint="eastAsia"/>
          <w:color w:val="000000"/>
          <w:szCs w:val="21"/>
        </w:rPr>
        <w:t>・</w:t>
      </w:r>
      <w:r w:rsidR="003D7C75" w:rsidRPr="002E1C19">
        <w:rPr>
          <w:rFonts w:ascii="ＭＳ 明朝" w:hAnsi="ＭＳ 明朝" w:hint="eastAsia"/>
          <w:color w:val="000000"/>
          <w:szCs w:val="21"/>
        </w:rPr>
        <w:t>患者評価</w:t>
      </w:r>
    </w:p>
    <w:p w:rsidR="003D7C75" w:rsidRDefault="003D7C75" w:rsidP="003D7C75">
      <w:pPr>
        <w:ind w:firstLineChars="67" w:firstLine="141"/>
        <w:rPr>
          <w:rFonts w:ascii="ＭＳ 明朝" w:hAnsi="ＭＳ 明朝"/>
          <w:color w:val="000000"/>
          <w:szCs w:val="21"/>
        </w:rPr>
      </w:pPr>
      <w:r w:rsidRPr="002E1C19">
        <w:rPr>
          <w:rFonts w:ascii="ＭＳ 明朝" w:hAnsi="ＭＳ 明朝" w:hint="eastAsia"/>
          <w:color w:val="000000"/>
          <w:szCs w:val="21"/>
        </w:rPr>
        <w:t>医療者として適切なマナーおよび倫理的態度で医療面接を行うことができる</w:t>
      </w:r>
    </w:p>
    <w:p w:rsidR="00C40990" w:rsidRPr="002E1C19" w:rsidRDefault="00C40990" w:rsidP="003D7C75">
      <w:pPr>
        <w:ind w:firstLineChars="67" w:firstLine="141"/>
        <w:rPr>
          <w:rFonts w:ascii="ＭＳ 明朝" w:hAnsi="ＭＳ 明朝"/>
          <w:color w:val="000000"/>
          <w:szCs w:val="21"/>
        </w:rPr>
      </w:pPr>
    </w:p>
    <w:p w:rsidR="003D7C75" w:rsidRPr="002E1C19" w:rsidRDefault="003D7C75" w:rsidP="003D7C75">
      <w:pPr>
        <w:rPr>
          <w:rFonts w:ascii="ＭＳ 明朝" w:hAnsi="ＭＳ 明朝"/>
          <w:color w:val="000000"/>
          <w:szCs w:val="21"/>
        </w:rPr>
      </w:pPr>
      <w:r w:rsidRPr="002E1C19">
        <w:rPr>
          <w:rFonts w:ascii="ＭＳ 明朝" w:hAnsi="ＭＳ 明朝" w:hint="eastAsia"/>
          <w:color w:val="000000"/>
          <w:szCs w:val="21"/>
        </w:rPr>
        <w:t>SP（</w:t>
      </w:r>
      <w:r w:rsidRPr="002E1C19">
        <w:rPr>
          <w:rFonts w:ascii="ＭＳ 明朝" w:hAnsi="ＭＳ 明朝"/>
          <w:szCs w:val="21"/>
        </w:rPr>
        <w:t>模擬患者</w:t>
      </w:r>
      <w:r w:rsidRPr="002E1C19">
        <w:rPr>
          <w:rFonts w:ascii="ＭＳ 明朝" w:hAnsi="ＭＳ 明朝" w:hint="eastAsia"/>
          <w:szCs w:val="21"/>
        </w:rPr>
        <w:t>：simulate</w:t>
      </w:r>
      <w:r w:rsidRPr="002E1C19">
        <w:rPr>
          <w:rFonts w:ascii="ＭＳ 明朝" w:hAnsi="ＭＳ 明朝"/>
          <w:szCs w:val="21"/>
        </w:rPr>
        <w:t>d</w:t>
      </w:r>
      <w:r w:rsidRPr="002E1C19">
        <w:rPr>
          <w:rFonts w:ascii="ＭＳ 明朝" w:hAnsi="ＭＳ 明朝" w:hint="eastAsia"/>
          <w:szCs w:val="21"/>
        </w:rPr>
        <w:t xml:space="preserve"> </w:t>
      </w:r>
      <w:r w:rsidRPr="002E1C19">
        <w:rPr>
          <w:rFonts w:ascii="ＭＳ 明朝" w:hAnsi="ＭＳ 明朝"/>
          <w:szCs w:val="21"/>
        </w:rPr>
        <w:t>patient</w:t>
      </w:r>
      <w:r w:rsidRPr="002E1C19">
        <w:rPr>
          <w:rFonts w:ascii="ＭＳ 明朝" w:hAnsi="ＭＳ 明朝" w:hint="eastAsia"/>
          <w:szCs w:val="21"/>
        </w:rPr>
        <w:t>）</w:t>
      </w:r>
      <w:r w:rsidRPr="002E1C19">
        <w:rPr>
          <w:rFonts w:ascii="ＭＳ 明朝" w:hAnsi="ＭＳ 明朝" w:hint="eastAsia"/>
          <w:color w:val="000000"/>
          <w:szCs w:val="21"/>
        </w:rPr>
        <w:t>について</w:t>
      </w:r>
    </w:p>
    <w:p w:rsidR="003D7C75" w:rsidRPr="002E1C19" w:rsidRDefault="003D7C75" w:rsidP="003D7C75">
      <w:pPr>
        <w:ind w:firstLineChars="100" w:firstLine="210"/>
        <w:rPr>
          <w:rFonts w:ascii="ＭＳ 明朝" w:hAnsi="ＭＳ 明朝"/>
          <w:szCs w:val="21"/>
        </w:rPr>
      </w:pPr>
      <w:r w:rsidRPr="002E1C19">
        <w:rPr>
          <w:rFonts w:ascii="ＭＳ 明朝" w:hAnsi="ＭＳ 明朝" w:hint="eastAsia"/>
          <w:color w:val="000000"/>
          <w:szCs w:val="21"/>
        </w:rPr>
        <w:t>豊の国SP研究会および</w:t>
      </w:r>
      <w:r w:rsidRPr="002E1C19">
        <w:rPr>
          <w:rFonts w:ascii="ＭＳ 明朝" w:hAnsi="ＭＳ 明朝" w:hint="eastAsia"/>
          <w:szCs w:val="21"/>
        </w:rPr>
        <w:t>響き合いネットワーク東京SP協会</w:t>
      </w:r>
      <w:r w:rsidRPr="002E1C19">
        <w:rPr>
          <w:rFonts w:ascii="ＭＳ 明朝" w:hAnsi="ＭＳ 明朝" w:hint="eastAsia"/>
          <w:color w:val="000000"/>
          <w:szCs w:val="21"/>
        </w:rPr>
        <w:t>にヒアリングを実施した。医療面接に対応するSPは多くいるが、身体診察に対応するものはまれである。複数人のSPでOSCEを実施する時には、SP間でのすり合わせ、標準化が重要である。個々により対応の差があると評価に影響を与えることになる。SPは作られたシナリオに沿い、逸脱することなく演じることが大切である。</w:t>
      </w:r>
    </w:p>
    <w:p w:rsidR="003D7C75" w:rsidRPr="002E1C19" w:rsidRDefault="003D7C75" w:rsidP="003D7C75">
      <w:pPr>
        <w:rPr>
          <w:rFonts w:ascii="ＭＳ 明朝" w:hAnsi="ＭＳ 明朝"/>
          <w:szCs w:val="21"/>
        </w:rPr>
      </w:pPr>
      <w:r w:rsidRPr="002E1C19">
        <w:rPr>
          <w:rFonts w:ascii="ＭＳ 明朝" w:hAnsi="ＭＳ 明朝" w:hint="eastAsia"/>
          <w:szCs w:val="21"/>
        </w:rPr>
        <w:t xml:space="preserve">　今回の調査からOSCEについてはSPの確保も課題であるが、それ以上に十分に練りこまれたシナリオの作成が最重要であることが示唆された。そのためには高度実践能力とはどのような能力かを明文化し、その能力を発揮できるシミュレーション場面を作成する必要があること、また、どこを評価するのか、評価項目の具体的な設定が必要</w:t>
      </w:r>
      <w:r w:rsidRPr="002E1C19">
        <w:rPr>
          <w:rFonts w:ascii="ＭＳ 明朝" w:hAnsi="ＭＳ 明朝" w:hint="eastAsia"/>
          <w:szCs w:val="21"/>
        </w:rPr>
        <w:lastRenderedPageBreak/>
        <w:t>であると思われた。</w:t>
      </w:r>
    </w:p>
    <w:p w:rsidR="00C441D0" w:rsidRPr="002E1C19" w:rsidRDefault="00C441D0" w:rsidP="00C441D0">
      <w:pPr>
        <w:rPr>
          <w:rFonts w:ascii="ＭＳ 明朝" w:hAnsi="ＭＳ 明朝"/>
          <w:szCs w:val="21"/>
        </w:rPr>
      </w:pPr>
      <w:r w:rsidRPr="002E1C19">
        <w:rPr>
          <w:rFonts w:ascii="ＭＳ 明朝" w:hAnsi="ＭＳ 明朝" w:hint="eastAsia"/>
          <w:szCs w:val="21"/>
        </w:rPr>
        <w:t>(3)国内外のOSCEの動向について、有識者の講演</w:t>
      </w:r>
    </w:p>
    <w:p w:rsidR="00C441D0" w:rsidRPr="002E1C19" w:rsidRDefault="00C441D0" w:rsidP="00C441D0">
      <w:pPr>
        <w:rPr>
          <w:rFonts w:ascii="ＭＳ 明朝" w:hAnsi="ＭＳ 明朝"/>
          <w:szCs w:val="21"/>
        </w:rPr>
      </w:pPr>
      <w:r w:rsidRPr="002E1C19">
        <w:rPr>
          <w:rFonts w:ascii="ＭＳ 明朝" w:hAnsi="ＭＳ 明朝" w:hint="eastAsia"/>
          <w:szCs w:val="21"/>
        </w:rPr>
        <w:t>会</w:t>
      </w:r>
      <w:r w:rsidR="003D7C75" w:rsidRPr="002E1C19">
        <w:rPr>
          <w:rFonts w:ascii="ＭＳ 明朝" w:hAnsi="ＭＳ 明朝" w:hint="eastAsia"/>
          <w:szCs w:val="21"/>
        </w:rPr>
        <w:t>の実施</w:t>
      </w:r>
    </w:p>
    <w:p w:rsidR="003D7C75" w:rsidRPr="002E1C19" w:rsidRDefault="003D7C75" w:rsidP="003D7C75">
      <w:pPr>
        <w:pStyle w:val="ae"/>
        <w:ind w:leftChars="0" w:left="0" w:firstLineChars="100" w:firstLine="210"/>
        <w:rPr>
          <w:rFonts w:ascii="ＭＳ 明朝" w:hAnsi="ＭＳ 明朝"/>
          <w:szCs w:val="21"/>
        </w:rPr>
      </w:pPr>
      <w:r w:rsidRPr="002E1C19">
        <w:rPr>
          <w:rFonts w:ascii="ＭＳ 明朝" w:hAnsi="ＭＳ 明朝" w:hint="eastAsia"/>
          <w:szCs w:val="21"/>
        </w:rPr>
        <w:t>平成</w:t>
      </w:r>
      <w:r w:rsidR="00207459">
        <w:rPr>
          <w:rFonts w:ascii="ＭＳ 明朝" w:hAnsi="ＭＳ 明朝" w:hint="eastAsia"/>
          <w:szCs w:val="21"/>
        </w:rPr>
        <w:t>26年1月22</w:t>
      </w:r>
      <w:r w:rsidRPr="002E1C19">
        <w:rPr>
          <w:rFonts w:ascii="ＭＳ 明朝" w:hAnsi="ＭＳ 明朝" w:hint="eastAsia"/>
          <w:szCs w:val="21"/>
        </w:rPr>
        <w:t>日（水曜日）</w:t>
      </w:r>
      <w:r w:rsidR="00207459">
        <w:rPr>
          <w:rFonts w:ascii="ＭＳ 明朝" w:hAnsi="ＭＳ 明朝" w:hint="eastAsia"/>
          <w:szCs w:val="21"/>
        </w:rPr>
        <w:t>17：30～18：30</w:t>
      </w:r>
      <w:r w:rsidRPr="002E1C19">
        <w:rPr>
          <w:rFonts w:ascii="ＭＳ 明朝" w:hAnsi="ＭＳ 明朝" w:hint="eastAsia"/>
          <w:szCs w:val="21"/>
        </w:rPr>
        <w:t>に日本看護協会看護研修学校にて講演会「OSCEの国内外の状況と方向性」を実施した。講師はOSCE有識者の大西弘高氏（東京大学医学系研究科 医学教育国際研究センター）に依頼した。内容はOSCEを教育カリキュラムの修了判定に（評定）に利用するには公平性や評価者の一致率を高めることが重要であること、精度を高めるには一つのシナリオではなく、複数のステーションを設定し、評価者の教育やＳＰの育成などが重要であるなどの知見が得られた。また、韓国や台湾では医師国家試験にOSCEを導入しているが複数のステーションを設定し、公平性を担保している。日本の現状は複数ステーションを設定しているところは増えてきたが、人員（評価者、SP）不足の課題等で単独ステーションの評価を行っているところも</w:t>
      </w:r>
      <w:r w:rsidR="00207459">
        <w:rPr>
          <w:rFonts w:ascii="ＭＳ 明朝" w:hAnsi="ＭＳ 明朝" w:hint="eastAsia"/>
          <w:szCs w:val="21"/>
        </w:rPr>
        <w:t>少なくないということであった。</w:t>
      </w:r>
    </w:p>
    <w:p w:rsidR="00C441D0" w:rsidRPr="002E1C19" w:rsidRDefault="00C441D0" w:rsidP="00C441D0">
      <w:pPr>
        <w:rPr>
          <w:rFonts w:ascii="ＭＳ 明朝" w:hAnsi="ＭＳ 明朝"/>
          <w:szCs w:val="21"/>
        </w:rPr>
      </w:pPr>
      <w:r w:rsidRPr="002E1C19">
        <w:rPr>
          <w:rFonts w:ascii="ＭＳ 明朝" w:hAnsi="ＭＳ 明朝" w:hint="eastAsia"/>
          <w:szCs w:val="21"/>
        </w:rPr>
        <w:t>２）高度な臨床実践能力を身につけた看護師の養成課程におけるOSCEの評価法の開発と実施</w:t>
      </w:r>
    </w:p>
    <w:p w:rsidR="00C441D0" w:rsidRPr="002E1C19" w:rsidRDefault="00C441D0" w:rsidP="00C441D0">
      <w:pPr>
        <w:rPr>
          <w:rFonts w:ascii="ＭＳ 明朝" w:hAnsi="ＭＳ 明朝"/>
          <w:szCs w:val="21"/>
        </w:rPr>
      </w:pPr>
      <w:r w:rsidRPr="002E1C19">
        <w:rPr>
          <w:rFonts w:ascii="ＭＳ 明朝" w:hAnsi="ＭＳ 明朝" w:hint="eastAsia"/>
          <w:szCs w:val="21"/>
        </w:rPr>
        <w:t>(1) OSCE評価開発検討委員会の設置</w:t>
      </w:r>
    </w:p>
    <w:p w:rsidR="00C441D0" w:rsidRPr="002E1C19" w:rsidRDefault="00E365CF" w:rsidP="00E365CF">
      <w:pPr>
        <w:ind w:firstLineChars="100" w:firstLine="210"/>
        <w:jc w:val="left"/>
        <w:rPr>
          <w:rFonts w:ascii="ＭＳ 明朝" w:hAnsi="ＭＳ 明朝"/>
          <w:szCs w:val="21"/>
        </w:rPr>
      </w:pPr>
      <w:r w:rsidRPr="002E1C19">
        <w:rPr>
          <w:rFonts w:ascii="ＭＳ 明朝" w:hAnsi="ＭＳ 明朝" w:hint="eastAsia"/>
        </w:rPr>
        <w:t>看護師が習得をめざす高度実践能力の評価（OSCE）を行うための検討を目的に委員会を設置した。</w:t>
      </w:r>
      <w:r w:rsidRPr="00207459">
        <w:rPr>
          <w:rFonts w:ascii="ＭＳ 明朝" w:hAnsi="ＭＳ 明朝" w:hint="eastAsia"/>
        </w:rPr>
        <w:t>（表2）</w:t>
      </w:r>
      <w:r w:rsidR="00C441D0" w:rsidRPr="002E1C19">
        <w:rPr>
          <w:rFonts w:ascii="ＭＳ 明朝" w:hAnsi="ＭＳ 明朝" w:hint="eastAsia"/>
          <w:szCs w:val="21"/>
        </w:rPr>
        <w:t>委員会の諮問事項は高度実践能力のOSCE評価を行うための検討および実施である。</w:t>
      </w:r>
    </w:p>
    <w:p w:rsidR="00E365CF" w:rsidRPr="002E1C19" w:rsidRDefault="00E365CF" w:rsidP="00E365CF">
      <w:pPr>
        <w:ind w:leftChars="100" w:left="210"/>
        <w:rPr>
          <w:rFonts w:ascii="ＭＳ 明朝" w:hAnsi="ＭＳ 明朝"/>
        </w:rPr>
      </w:pPr>
      <w:r w:rsidRPr="002E1C19">
        <w:rPr>
          <w:rFonts w:ascii="ＭＳ 明朝" w:hAnsi="ＭＳ 明朝" w:hint="eastAsia"/>
        </w:rPr>
        <w:t>OSCE評価開発検討委員会は4回開催された。</w:t>
      </w:r>
    </w:p>
    <w:p w:rsidR="00E365CF" w:rsidRPr="002E1C19" w:rsidRDefault="00E365CF" w:rsidP="00E365CF">
      <w:pPr>
        <w:rPr>
          <w:rFonts w:ascii="ＭＳ 明朝" w:hAnsi="ＭＳ 明朝"/>
          <w:szCs w:val="21"/>
        </w:rPr>
      </w:pPr>
      <w:r w:rsidRPr="002E1C19">
        <w:rPr>
          <w:rFonts w:ascii="ＭＳ 明朝" w:hAnsi="ＭＳ 明朝" w:hint="eastAsia"/>
        </w:rPr>
        <w:t>第1回は</w:t>
      </w:r>
      <w:r w:rsidRPr="002E1C19">
        <w:rPr>
          <w:rFonts w:ascii="ＭＳ 明朝" w:hAnsi="ＭＳ 明朝" w:hint="eastAsia"/>
          <w:szCs w:val="21"/>
        </w:rPr>
        <w:t>シミュレーション教育の有識者として池上敬一氏（獨協医科大学越谷病院　臨床研修センター長）を講師として、研修会を行い、OSCEとシミュレーション教育についての概念を統一させた。OSCEで何を測るか評価する能力を明らかにさせて、それを発揮できるシミュレーション場面を</w:t>
      </w:r>
      <w:r w:rsidR="004575AD" w:rsidRPr="002E1C19">
        <w:rPr>
          <w:rFonts w:ascii="ＭＳ 明朝" w:hAnsi="ＭＳ 明朝" w:hint="eastAsia"/>
          <w:szCs w:val="21"/>
        </w:rPr>
        <w:t>設定する</w:t>
      </w:r>
      <w:r w:rsidRPr="002E1C19">
        <w:rPr>
          <w:rFonts w:ascii="ＭＳ 明朝" w:hAnsi="ＭＳ 明朝" w:hint="eastAsia"/>
          <w:szCs w:val="21"/>
        </w:rPr>
        <w:t>ことが重要であることが認識された。また、評価項目が多くなることは好ましくなく、特定の能力の判定には焦点を絞ることが重要であ</w:t>
      </w:r>
      <w:r w:rsidRPr="002E1C19">
        <w:rPr>
          <w:rFonts w:ascii="ＭＳ 明朝" w:hAnsi="ＭＳ 明朝" w:hint="eastAsia"/>
          <w:szCs w:val="21"/>
        </w:rPr>
        <w:lastRenderedPageBreak/>
        <w:t>る</w:t>
      </w:r>
      <w:r w:rsidR="004575AD" w:rsidRPr="002E1C19">
        <w:rPr>
          <w:rFonts w:ascii="ＭＳ 明朝" w:hAnsi="ＭＳ 明朝" w:hint="eastAsia"/>
          <w:szCs w:val="21"/>
        </w:rPr>
        <w:t>という</w:t>
      </w:r>
      <w:r w:rsidRPr="002E1C19">
        <w:rPr>
          <w:rFonts w:ascii="ＭＳ 明朝" w:hAnsi="ＭＳ 明朝" w:hint="eastAsia"/>
          <w:szCs w:val="21"/>
        </w:rPr>
        <w:t>共通認識を持つこととなった。</w:t>
      </w:r>
    </w:p>
    <w:p w:rsidR="00E365CF" w:rsidRPr="002E1C19" w:rsidRDefault="00E365CF" w:rsidP="00E365CF">
      <w:pPr>
        <w:ind w:firstLineChars="100" w:firstLine="210"/>
        <w:rPr>
          <w:rFonts w:ascii="ＭＳ 明朝" w:hAnsi="ＭＳ 明朝"/>
          <w:szCs w:val="21"/>
        </w:rPr>
      </w:pPr>
      <w:r w:rsidRPr="002E1C19">
        <w:rPr>
          <w:rFonts w:ascii="ＭＳ 明朝" w:hAnsi="ＭＳ 明朝" w:hint="eastAsia"/>
          <w:szCs w:val="21"/>
        </w:rPr>
        <w:t>第2回は同一講師による講義およびディスカッションが行われた。内容は「救急領域のOSCE・ポートフォリオ」、「振り返りシート：診療に必要な学習成果のリスト」であった。また、初めに救急分野のシミュレーション事例をもとに、特定能力をもつ看護師の教育とトレーニングにおいての到達点について委員間での共通認識を持った。また、必要とされる能力（知的能力、判断能力等）について検討した。</w:t>
      </w:r>
    </w:p>
    <w:p w:rsidR="00E365CF" w:rsidRPr="002E1C19" w:rsidRDefault="00E365CF" w:rsidP="00E365CF">
      <w:pPr>
        <w:ind w:firstLineChars="100" w:firstLine="210"/>
        <w:rPr>
          <w:rFonts w:ascii="ＭＳ 明朝" w:hAnsi="ＭＳ 明朝"/>
          <w:szCs w:val="21"/>
        </w:rPr>
      </w:pPr>
      <w:r w:rsidRPr="002E1C19">
        <w:rPr>
          <w:rFonts w:ascii="ＭＳ 明朝" w:hAnsi="ＭＳ 明朝" w:hint="eastAsia"/>
          <w:szCs w:val="21"/>
        </w:rPr>
        <w:t>第3回は皮膚・排泄ケアおよび感染管理分野のシミュレーション事例の検討を行った。</w:t>
      </w:r>
    </w:p>
    <w:p w:rsidR="00E365CF" w:rsidRPr="002E1C19" w:rsidRDefault="00E365CF" w:rsidP="00E365CF">
      <w:pPr>
        <w:ind w:firstLineChars="100" w:firstLine="210"/>
        <w:rPr>
          <w:rFonts w:ascii="ＭＳ 明朝" w:hAnsi="ＭＳ 明朝"/>
          <w:szCs w:val="21"/>
        </w:rPr>
      </w:pPr>
      <w:r w:rsidRPr="002E1C19">
        <w:rPr>
          <w:rFonts w:ascii="ＭＳ 明朝" w:hAnsi="ＭＳ 明朝" w:hint="eastAsia"/>
          <w:szCs w:val="21"/>
        </w:rPr>
        <w:t>第4回はOSCEに用いる評価表について検討。分野ごとにディスカッションを行い、OSCEにおける到達目標の設定とそれに合わせた評価表を作成した。評価項目は臨床推理能力を測ることを目的に問診、診察行為、</w:t>
      </w:r>
      <w:r w:rsidR="0097350C">
        <w:rPr>
          <w:rFonts w:ascii="ＭＳ 明朝" w:hAnsi="ＭＳ 明朝" w:hint="eastAsia"/>
          <w:szCs w:val="21"/>
        </w:rPr>
        <w:t>必要な検査の選択</w:t>
      </w:r>
      <w:r w:rsidR="0097350C" w:rsidRPr="00557D46">
        <w:rPr>
          <w:rFonts w:ascii="ＭＳ 明朝" w:hAnsi="ＭＳ 明朝" w:hint="eastAsia"/>
          <w:szCs w:val="21"/>
        </w:rPr>
        <w:t>（医師の指示のもと）</w:t>
      </w:r>
      <w:r w:rsidRPr="00557D46">
        <w:rPr>
          <w:rFonts w:ascii="ＭＳ 明朝" w:hAnsi="ＭＳ 明朝" w:hint="eastAsia"/>
          <w:szCs w:val="21"/>
        </w:rPr>
        <w:t>、</w:t>
      </w:r>
      <w:r w:rsidRPr="002E1C19">
        <w:rPr>
          <w:rFonts w:ascii="ＭＳ 明朝" w:hAnsi="ＭＳ 明朝" w:hint="eastAsia"/>
          <w:szCs w:val="21"/>
        </w:rPr>
        <w:t>評価、報告、提案事項の内容とした。また、SPの会と調整を加え、事例と場面状況設定シナリオを作成した</w:t>
      </w:r>
      <w:r w:rsidR="004575AD" w:rsidRPr="002E1C19">
        <w:rPr>
          <w:rFonts w:ascii="ＭＳ 明朝" w:hAnsi="ＭＳ 明朝" w:hint="eastAsia"/>
          <w:szCs w:val="21"/>
        </w:rPr>
        <w:t>。</w:t>
      </w:r>
    </w:p>
    <w:p w:rsidR="004575AD" w:rsidRPr="002E1C19" w:rsidRDefault="004575AD" w:rsidP="004575AD">
      <w:pPr>
        <w:rPr>
          <w:rFonts w:ascii="ＭＳ 明朝" w:hAnsi="ＭＳ 明朝"/>
          <w:szCs w:val="21"/>
        </w:rPr>
      </w:pPr>
      <w:r w:rsidRPr="002E1C19">
        <w:rPr>
          <w:rFonts w:ascii="ＭＳ 明朝" w:hAnsi="ＭＳ 明朝" w:hint="eastAsia"/>
          <w:szCs w:val="21"/>
        </w:rPr>
        <w:t>①　OSCE評価の実施</w:t>
      </w:r>
    </w:p>
    <w:p w:rsidR="004575AD" w:rsidRPr="002E1C19" w:rsidRDefault="004575AD" w:rsidP="004575AD">
      <w:pPr>
        <w:pStyle w:val="ae"/>
        <w:ind w:leftChars="0" w:left="0"/>
        <w:rPr>
          <w:rFonts w:ascii="ＭＳ 明朝" w:hAnsi="ＭＳ 明朝"/>
          <w:szCs w:val="21"/>
        </w:rPr>
      </w:pPr>
      <w:r w:rsidRPr="002E1C19">
        <w:rPr>
          <w:rFonts w:ascii="ＭＳ 明朝" w:hAnsi="ＭＳ 明朝" w:hint="eastAsia"/>
          <w:szCs w:val="21"/>
        </w:rPr>
        <w:t xml:space="preserve">　OSCE評価の対象：</w:t>
      </w:r>
    </w:p>
    <w:p w:rsidR="004575AD" w:rsidRPr="002E1C19" w:rsidRDefault="004575AD" w:rsidP="004575AD">
      <w:pPr>
        <w:pStyle w:val="ae"/>
        <w:ind w:leftChars="0" w:left="0"/>
        <w:rPr>
          <w:rFonts w:ascii="ＭＳ 明朝" w:hAnsi="ＭＳ 明朝"/>
          <w:szCs w:val="21"/>
        </w:rPr>
      </w:pPr>
      <w:r w:rsidRPr="002E1C19">
        <w:rPr>
          <w:rFonts w:ascii="ＭＳ 明朝" w:hAnsi="ＭＳ 明朝" w:hint="eastAsia"/>
          <w:szCs w:val="21"/>
        </w:rPr>
        <w:t>平成24年</w:t>
      </w:r>
      <w:r w:rsidR="00207459">
        <w:rPr>
          <w:rFonts w:ascii="ＭＳ 明朝" w:hAnsi="ＭＳ 明朝" w:hint="eastAsia"/>
          <w:szCs w:val="21"/>
        </w:rPr>
        <w:t>度看護師特定能力養成</w:t>
      </w:r>
      <w:r w:rsidRPr="002E1C19">
        <w:rPr>
          <w:rFonts w:ascii="ＭＳ 明朝" w:hAnsi="ＭＳ 明朝" w:hint="eastAsia"/>
          <w:szCs w:val="21"/>
        </w:rPr>
        <w:t>試行事業実施課程（公益社団法人日本看護協会看護研修学校）受講者</w:t>
      </w:r>
    </w:p>
    <w:p w:rsidR="004575AD" w:rsidRPr="002E1C19" w:rsidRDefault="004575AD" w:rsidP="004575AD">
      <w:pPr>
        <w:pStyle w:val="ae"/>
        <w:ind w:leftChars="0" w:left="0"/>
        <w:rPr>
          <w:rFonts w:ascii="ＭＳ 明朝" w:hAnsi="ＭＳ 明朝"/>
          <w:szCs w:val="21"/>
        </w:rPr>
      </w:pPr>
      <w:r w:rsidRPr="002E1C19">
        <w:rPr>
          <w:rFonts w:ascii="ＭＳ 明朝" w:hAnsi="ＭＳ 明朝" w:hint="eastAsia"/>
          <w:szCs w:val="21"/>
        </w:rPr>
        <w:t>救急分野7名、皮膚・排泄ケア分野6名、感染管理分野5名</w:t>
      </w:r>
    </w:p>
    <w:p w:rsidR="004575AD" w:rsidRPr="002E1C19" w:rsidRDefault="004575AD" w:rsidP="0097350C">
      <w:pPr>
        <w:pStyle w:val="ae"/>
        <w:ind w:leftChars="0" w:left="0"/>
        <w:rPr>
          <w:rFonts w:ascii="ＭＳ 明朝" w:hAnsi="ＭＳ 明朝"/>
          <w:szCs w:val="21"/>
          <w:u w:val="single"/>
        </w:rPr>
      </w:pPr>
      <w:r w:rsidRPr="002E1C19">
        <w:rPr>
          <w:rFonts w:ascii="ＭＳ 明朝" w:hAnsi="ＭＳ 明朝" w:hint="eastAsia"/>
          <w:szCs w:val="21"/>
          <w:u w:val="single"/>
        </w:rPr>
        <w:t>技術評価</w:t>
      </w:r>
    </w:p>
    <w:p w:rsidR="004575AD" w:rsidRPr="002E1C19" w:rsidRDefault="004575AD" w:rsidP="004575AD">
      <w:pPr>
        <w:pStyle w:val="ae"/>
        <w:ind w:leftChars="0" w:left="0"/>
        <w:rPr>
          <w:rFonts w:ascii="ＭＳ 明朝" w:hAnsi="ＭＳ 明朝"/>
          <w:szCs w:val="21"/>
        </w:rPr>
      </w:pPr>
      <w:r w:rsidRPr="002E1C19">
        <w:rPr>
          <w:rFonts w:ascii="ＭＳ 明朝" w:hAnsi="ＭＳ 明朝" w:hint="eastAsia"/>
          <w:szCs w:val="21"/>
        </w:rPr>
        <w:t>講義や演習を修了し、実習前にそれぞれの</w:t>
      </w:r>
      <w:r w:rsidR="0097350C">
        <w:rPr>
          <w:rFonts w:ascii="ＭＳ 明朝" w:hAnsi="ＭＳ 明朝" w:hint="eastAsia"/>
          <w:szCs w:val="21"/>
        </w:rPr>
        <w:t>高度臨床実践</w:t>
      </w:r>
      <w:r w:rsidRPr="002E1C19">
        <w:rPr>
          <w:rFonts w:ascii="ＭＳ 明朝" w:hAnsi="ＭＳ 明朝" w:hint="eastAsia"/>
          <w:szCs w:val="21"/>
        </w:rPr>
        <w:t>を想定した技術をOSCEで判定した。</w:t>
      </w:r>
    </w:p>
    <w:p w:rsidR="004575AD" w:rsidRPr="002E1C19" w:rsidRDefault="004575AD" w:rsidP="004575AD">
      <w:pPr>
        <w:pStyle w:val="ae"/>
        <w:ind w:leftChars="0" w:left="0"/>
        <w:rPr>
          <w:rFonts w:ascii="ＭＳ 明朝" w:hAnsi="ＭＳ 明朝"/>
          <w:szCs w:val="21"/>
        </w:rPr>
      </w:pPr>
      <w:r w:rsidRPr="002E1C19">
        <w:rPr>
          <w:rFonts w:ascii="ＭＳ 明朝" w:hAnsi="ＭＳ 明朝" w:hint="eastAsia"/>
          <w:szCs w:val="21"/>
        </w:rPr>
        <w:t>・演習（救命救急処置）評価（救急分野）</w:t>
      </w:r>
    </w:p>
    <w:p w:rsidR="004575AD" w:rsidRPr="002E1C19" w:rsidRDefault="004575AD" w:rsidP="004575AD">
      <w:pPr>
        <w:pStyle w:val="ae"/>
        <w:ind w:leftChars="0" w:left="0" w:firstLineChars="100" w:firstLine="210"/>
        <w:rPr>
          <w:rFonts w:ascii="ＭＳ 明朝" w:hAnsi="ＭＳ 明朝"/>
          <w:szCs w:val="21"/>
        </w:rPr>
      </w:pPr>
      <w:r w:rsidRPr="002E1C19">
        <w:rPr>
          <w:rFonts w:ascii="ＭＳ 明朝" w:hAnsi="ＭＳ 明朝" w:hint="eastAsia"/>
          <w:szCs w:val="21"/>
        </w:rPr>
        <w:t>期日：平成25年1月11日</w:t>
      </w:r>
    </w:p>
    <w:p w:rsidR="004575AD" w:rsidRPr="002E1C19" w:rsidRDefault="004575AD" w:rsidP="004575AD">
      <w:pPr>
        <w:pStyle w:val="ae"/>
        <w:ind w:leftChars="200" w:left="420"/>
        <w:rPr>
          <w:rFonts w:ascii="ＭＳ 明朝" w:hAnsi="ＭＳ 明朝"/>
          <w:szCs w:val="21"/>
        </w:rPr>
      </w:pPr>
      <w:r w:rsidRPr="002E1C19">
        <w:rPr>
          <w:rFonts w:ascii="ＭＳ 明朝" w:hAnsi="ＭＳ 明朝" w:hint="eastAsia"/>
          <w:szCs w:val="21"/>
        </w:rPr>
        <w:t>救命救急処置の演習を30時間行い、最終評価でOSCEを実施した。（ビデオに収録）</w:t>
      </w:r>
    </w:p>
    <w:p w:rsidR="004575AD" w:rsidRPr="002E1C19" w:rsidRDefault="004575AD" w:rsidP="004575AD">
      <w:pPr>
        <w:pStyle w:val="ae"/>
        <w:ind w:leftChars="200" w:left="420"/>
        <w:rPr>
          <w:rFonts w:ascii="ＭＳ 明朝" w:hAnsi="ＭＳ 明朝"/>
          <w:szCs w:val="21"/>
        </w:rPr>
      </w:pPr>
      <w:r w:rsidRPr="002E1C19">
        <w:rPr>
          <w:rFonts w:ascii="ＭＳ 明朝" w:hAnsi="ＭＳ 明朝" w:hint="eastAsia"/>
          <w:szCs w:val="21"/>
        </w:rPr>
        <w:t>場所：獨協医科大学越谷病院　救命救急センター</w:t>
      </w:r>
    </w:p>
    <w:p w:rsidR="004575AD" w:rsidRPr="002E1C19" w:rsidRDefault="004575AD" w:rsidP="004575AD">
      <w:pPr>
        <w:pStyle w:val="ae"/>
        <w:ind w:leftChars="92" w:left="193"/>
        <w:rPr>
          <w:rFonts w:ascii="ＭＳ 明朝" w:hAnsi="ＭＳ 明朝"/>
          <w:szCs w:val="21"/>
        </w:rPr>
      </w:pPr>
      <w:r w:rsidRPr="002E1C19">
        <w:rPr>
          <w:rFonts w:ascii="ＭＳ 明朝" w:hAnsi="ＭＳ 明朝" w:hint="eastAsia"/>
          <w:szCs w:val="21"/>
        </w:rPr>
        <w:t>・演習（切開、縫合処置）評価（皮膚・排泄ケ</w:t>
      </w:r>
      <w:r w:rsidRPr="002E1C19">
        <w:rPr>
          <w:rFonts w:ascii="ＭＳ 明朝" w:hAnsi="ＭＳ 明朝" w:hint="eastAsia"/>
          <w:szCs w:val="21"/>
        </w:rPr>
        <w:lastRenderedPageBreak/>
        <w:t>ア分野）</w:t>
      </w:r>
    </w:p>
    <w:p w:rsidR="004575AD" w:rsidRPr="002E1C19" w:rsidRDefault="004575AD" w:rsidP="004575AD">
      <w:pPr>
        <w:pStyle w:val="ae"/>
        <w:ind w:leftChars="0" w:left="0" w:firstLineChars="100" w:firstLine="210"/>
        <w:rPr>
          <w:rFonts w:ascii="ＭＳ 明朝" w:hAnsi="ＭＳ 明朝"/>
          <w:szCs w:val="21"/>
        </w:rPr>
      </w:pPr>
      <w:r w:rsidRPr="002E1C19">
        <w:rPr>
          <w:rFonts w:ascii="ＭＳ 明朝" w:hAnsi="ＭＳ 明朝" w:hint="eastAsia"/>
          <w:szCs w:val="21"/>
        </w:rPr>
        <w:t>期日：平成25年1月30日杏林大学病院</w:t>
      </w:r>
    </w:p>
    <w:p w:rsidR="004575AD" w:rsidRPr="002E1C19" w:rsidRDefault="004575AD" w:rsidP="004575AD">
      <w:pPr>
        <w:pStyle w:val="ae"/>
        <w:ind w:leftChars="200" w:left="420" w:firstLineChars="100" w:firstLine="210"/>
        <w:rPr>
          <w:rFonts w:ascii="ＭＳ 明朝" w:hAnsi="ＭＳ 明朝"/>
          <w:szCs w:val="21"/>
        </w:rPr>
      </w:pPr>
      <w:r w:rsidRPr="002E1C19">
        <w:rPr>
          <w:rFonts w:ascii="ＭＳ 明朝" w:hAnsi="ＭＳ 明朝" w:hint="eastAsia"/>
          <w:szCs w:val="21"/>
        </w:rPr>
        <w:t xml:space="preserve">　平成25年2月4日埼玉医科大学病院</w:t>
      </w:r>
    </w:p>
    <w:p w:rsidR="004575AD" w:rsidRPr="002E1C19" w:rsidRDefault="004575AD" w:rsidP="004575AD">
      <w:pPr>
        <w:pStyle w:val="ae"/>
        <w:ind w:leftChars="200" w:left="420"/>
        <w:rPr>
          <w:rFonts w:ascii="ＭＳ 明朝" w:hAnsi="ＭＳ 明朝"/>
          <w:szCs w:val="21"/>
        </w:rPr>
      </w:pPr>
      <w:r w:rsidRPr="002E1C19">
        <w:rPr>
          <w:rFonts w:ascii="ＭＳ 明朝" w:hAnsi="ＭＳ 明朝" w:hint="eastAsia"/>
          <w:szCs w:val="21"/>
        </w:rPr>
        <w:t>麻酔下のマウス、豚皮を使用し、切開や縫合の技術評価を実施した。（ビデオに収録）</w:t>
      </w:r>
    </w:p>
    <w:p w:rsidR="004575AD" w:rsidRPr="002E1C19" w:rsidRDefault="004575AD" w:rsidP="004575AD">
      <w:pPr>
        <w:pStyle w:val="ae"/>
        <w:ind w:leftChars="0" w:left="0"/>
        <w:rPr>
          <w:rFonts w:ascii="ＭＳ 明朝" w:hAnsi="ＭＳ 明朝"/>
          <w:szCs w:val="21"/>
          <w:u w:val="single"/>
        </w:rPr>
      </w:pPr>
      <w:r w:rsidRPr="002E1C19">
        <w:rPr>
          <w:rFonts w:ascii="ＭＳ 明朝" w:hAnsi="ＭＳ 明朝" w:hint="eastAsia"/>
          <w:szCs w:val="21"/>
        </w:rPr>
        <w:t>・演習（聴診、診察技術）評価（感染管理分野）</w:t>
      </w:r>
    </w:p>
    <w:p w:rsidR="004575AD" w:rsidRPr="002E1C19" w:rsidRDefault="004575AD" w:rsidP="004575AD">
      <w:pPr>
        <w:pStyle w:val="ae"/>
        <w:ind w:leftChars="0" w:left="0" w:firstLineChars="100" w:firstLine="210"/>
        <w:rPr>
          <w:rFonts w:ascii="ＭＳ 明朝" w:hAnsi="ＭＳ 明朝"/>
          <w:szCs w:val="21"/>
        </w:rPr>
      </w:pPr>
      <w:r w:rsidRPr="002E1C19">
        <w:rPr>
          <w:rFonts w:ascii="ＭＳ 明朝" w:hAnsi="ＭＳ 明朝" w:hint="eastAsia"/>
          <w:szCs w:val="21"/>
        </w:rPr>
        <w:t>期日：平成25年1月31日</w:t>
      </w:r>
    </w:p>
    <w:p w:rsidR="004575AD" w:rsidRPr="002E1C19" w:rsidRDefault="004575AD" w:rsidP="004575AD">
      <w:pPr>
        <w:pStyle w:val="ae"/>
        <w:ind w:leftChars="0" w:left="0" w:firstLineChars="200" w:firstLine="420"/>
        <w:rPr>
          <w:rFonts w:ascii="ＭＳ 明朝" w:hAnsi="ＭＳ 明朝"/>
          <w:szCs w:val="21"/>
        </w:rPr>
      </w:pPr>
      <w:r w:rsidRPr="002E1C19">
        <w:rPr>
          <w:rFonts w:ascii="ＭＳ 明朝" w:hAnsi="ＭＳ 明朝" w:hint="eastAsia"/>
          <w:szCs w:val="21"/>
        </w:rPr>
        <w:t>聴診等診察技術の技術評価を実施した。</w:t>
      </w:r>
    </w:p>
    <w:p w:rsidR="004575AD" w:rsidRPr="002E1C19" w:rsidRDefault="004575AD" w:rsidP="004575AD">
      <w:pPr>
        <w:pStyle w:val="ae"/>
        <w:ind w:leftChars="200" w:left="420"/>
        <w:rPr>
          <w:rFonts w:ascii="ＭＳ 明朝" w:hAnsi="ＭＳ 明朝"/>
          <w:szCs w:val="21"/>
        </w:rPr>
      </w:pPr>
      <w:r w:rsidRPr="002E1C19">
        <w:rPr>
          <w:rFonts w:ascii="ＭＳ 明朝" w:hAnsi="ＭＳ 明朝" w:hint="eastAsia"/>
          <w:szCs w:val="21"/>
        </w:rPr>
        <w:t>模擬患者に対して、診察技術の技術評価を実施した。（ビデオに収録）</w:t>
      </w:r>
    </w:p>
    <w:p w:rsidR="004575AD" w:rsidRPr="002E1C19" w:rsidRDefault="004575AD" w:rsidP="004575AD">
      <w:pPr>
        <w:pStyle w:val="ae"/>
        <w:ind w:leftChars="0" w:left="0" w:firstLineChars="200" w:firstLine="420"/>
        <w:rPr>
          <w:rFonts w:ascii="ＭＳ 明朝" w:hAnsi="ＭＳ 明朝"/>
          <w:szCs w:val="21"/>
        </w:rPr>
      </w:pPr>
      <w:r w:rsidRPr="002E1C19">
        <w:rPr>
          <w:rFonts w:ascii="ＭＳ 明朝" w:hAnsi="ＭＳ 明朝" w:hint="eastAsia"/>
          <w:szCs w:val="21"/>
        </w:rPr>
        <w:t>場所：看護研修学校研修室</w:t>
      </w:r>
    </w:p>
    <w:p w:rsidR="004575AD" w:rsidRPr="002E1C19" w:rsidRDefault="004575AD" w:rsidP="004575AD">
      <w:pPr>
        <w:rPr>
          <w:rFonts w:ascii="ＭＳ 明朝" w:hAnsi="ＭＳ 明朝"/>
        </w:rPr>
      </w:pPr>
      <w:r w:rsidRPr="002E1C19">
        <w:rPr>
          <w:rFonts w:ascii="ＭＳ 明朝" w:hAnsi="ＭＳ 明朝" w:hint="eastAsia"/>
          <w:szCs w:val="21"/>
          <w:u w:val="single"/>
        </w:rPr>
        <w:t xml:space="preserve">修了判定評価　</w:t>
      </w:r>
    </w:p>
    <w:p w:rsidR="004575AD" w:rsidRPr="002E1C19" w:rsidRDefault="004575AD" w:rsidP="004575AD">
      <w:pPr>
        <w:pStyle w:val="ae"/>
        <w:ind w:leftChars="0" w:left="0" w:firstLineChars="100" w:firstLine="210"/>
        <w:rPr>
          <w:rFonts w:ascii="ＭＳ 明朝" w:hAnsi="ＭＳ 明朝"/>
          <w:szCs w:val="21"/>
        </w:rPr>
      </w:pPr>
      <w:r w:rsidRPr="002E1C19">
        <w:rPr>
          <w:rFonts w:ascii="ＭＳ 明朝" w:hAnsi="ＭＳ 明朝" w:hint="eastAsia"/>
          <w:szCs w:val="21"/>
        </w:rPr>
        <w:t>全学科が実習を修了し、実習評価は合格した全研修生に対して、修了判定としてのOSCE評価を行った。内容を以下にしめす。</w:t>
      </w:r>
    </w:p>
    <w:p w:rsidR="008F7DBF" w:rsidRPr="00207459" w:rsidRDefault="008F7DBF" w:rsidP="008F7DBF">
      <w:pPr>
        <w:pStyle w:val="ae"/>
        <w:ind w:leftChars="0" w:left="0"/>
        <w:rPr>
          <w:rFonts w:ascii="ＭＳ 明朝" w:hAnsi="ＭＳ 明朝"/>
          <w:szCs w:val="21"/>
          <w:u w:val="single"/>
        </w:rPr>
      </w:pPr>
      <w:r w:rsidRPr="00207459">
        <w:rPr>
          <w:rFonts w:ascii="ＭＳ 明朝" w:hAnsi="ＭＳ 明朝" w:hint="eastAsia"/>
          <w:szCs w:val="21"/>
          <w:u w:val="single"/>
        </w:rPr>
        <w:t xml:space="preserve">救急分野　</w:t>
      </w:r>
      <w:r w:rsidRPr="00207459">
        <w:rPr>
          <w:rFonts w:ascii="ＭＳ 明朝" w:hAnsi="ＭＳ 明朝" w:hint="eastAsia"/>
          <w:u w:val="single"/>
        </w:rPr>
        <w:t>対象：7名</w:t>
      </w:r>
    </w:p>
    <w:p w:rsidR="008F7DBF" w:rsidRPr="00207459" w:rsidRDefault="008F7DBF" w:rsidP="008F7DBF">
      <w:pPr>
        <w:pStyle w:val="ae"/>
        <w:ind w:leftChars="0" w:left="0"/>
        <w:rPr>
          <w:rFonts w:ascii="ＭＳ 明朝" w:hAnsi="ＭＳ 明朝"/>
        </w:rPr>
      </w:pPr>
      <w:r w:rsidRPr="00207459">
        <w:rPr>
          <w:rFonts w:ascii="ＭＳ 明朝" w:hAnsi="ＭＳ 明朝" w:hint="eastAsia"/>
          <w:szCs w:val="21"/>
        </w:rPr>
        <w:t>期日：</w:t>
      </w:r>
      <w:r w:rsidRPr="00207459">
        <w:rPr>
          <w:rFonts w:ascii="ＭＳ 明朝" w:hAnsi="ＭＳ 明朝" w:hint="eastAsia"/>
        </w:rPr>
        <w:t>平成25年2月26日</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事例：（呼吸苦）心筋梗塞　救急外来</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評価時間：30分（報告書作成含む）</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評価者：医師</w:t>
      </w:r>
      <w:r w:rsidR="00207459" w:rsidRPr="00207459">
        <w:rPr>
          <w:rFonts w:ascii="ＭＳ 明朝" w:hAnsi="ＭＳ 明朝" w:hint="eastAsia"/>
        </w:rPr>
        <w:t>1名</w:t>
      </w:r>
      <w:r w:rsidRPr="00207459">
        <w:rPr>
          <w:rFonts w:ascii="ＭＳ 明朝" w:hAnsi="ＭＳ 明朝" w:hint="eastAsia"/>
        </w:rPr>
        <w:t>、看護教員</w:t>
      </w:r>
      <w:r w:rsidR="00207459" w:rsidRPr="00207459">
        <w:rPr>
          <w:rFonts w:ascii="ＭＳ 明朝" w:hAnsi="ＭＳ 明朝" w:hint="eastAsia"/>
        </w:rPr>
        <w:t>1名</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SP：2名</w:t>
      </w:r>
      <w:r w:rsidR="002E5AEC" w:rsidRPr="00207459">
        <w:rPr>
          <w:rFonts w:ascii="ＭＳ 明朝" w:hAnsi="ＭＳ 明朝" w:hint="eastAsia"/>
        </w:rPr>
        <w:t xml:space="preserve">　評価表（表3－1）</w:t>
      </w:r>
    </w:p>
    <w:p w:rsidR="00D545BD" w:rsidRPr="00207459" w:rsidRDefault="002E5AEC" w:rsidP="008F7DBF">
      <w:pPr>
        <w:pStyle w:val="ae"/>
        <w:ind w:leftChars="0" w:left="0"/>
        <w:rPr>
          <w:rFonts w:ascii="ＭＳ 明朝" w:hAnsi="ＭＳ 明朝"/>
        </w:rPr>
      </w:pPr>
      <w:r w:rsidRPr="00207459">
        <w:rPr>
          <w:rFonts w:ascii="ＭＳ 明朝" w:hAnsi="ＭＳ 明朝" w:hint="eastAsia"/>
        </w:rPr>
        <w:t>評価結果（表4－1）</w:t>
      </w:r>
    </w:p>
    <w:p w:rsidR="008F7DBF" w:rsidRPr="00207459" w:rsidRDefault="008F7DBF" w:rsidP="008F7DBF">
      <w:pPr>
        <w:pStyle w:val="ae"/>
        <w:ind w:leftChars="0" w:left="0"/>
        <w:rPr>
          <w:rFonts w:ascii="ＭＳ 明朝" w:hAnsi="ＭＳ 明朝"/>
          <w:u w:val="single"/>
        </w:rPr>
      </w:pPr>
      <w:r w:rsidRPr="00207459">
        <w:rPr>
          <w:rFonts w:ascii="ＭＳ 明朝" w:hAnsi="ＭＳ 明朝" w:hint="eastAsia"/>
          <w:u w:val="single"/>
        </w:rPr>
        <w:t>皮膚・排泄ケア分野　対象：6名</w:t>
      </w:r>
    </w:p>
    <w:p w:rsidR="008F7DBF" w:rsidRPr="00207459" w:rsidRDefault="008F7DBF" w:rsidP="008F7DBF">
      <w:pPr>
        <w:pStyle w:val="ae"/>
        <w:ind w:leftChars="0" w:left="0"/>
        <w:rPr>
          <w:rFonts w:ascii="ＭＳ 明朝" w:hAnsi="ＭＳ 明朝"/>
        </w:rPr>
      </w:pPr>
      <w:r w:rsidRPr="00207459">
        <w:rPr>
          <w:rFonts w:ascii="ＭＳ 明朝" w:hAnsi="ＭＳ 明朝" w:hint="eastAsia"/>
          <w:szCs w:val="21"/>
        </w:rPr>
        <w:t>期日：</w:t>
      </w:r>
      <w:r w:rsidRPr="00207459">
        <w:rPr>
          <w:rFonts w:ascii="ＭＳ 明朝" w:hAnsi="ＭＳ 明朝" w:hint="eastAsia"/>
        </w:rPr>
        <w:t>平成25年2月27日</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事例：（左足部2</w:t>
      </w:r>
      <w:r w:rsidR="009571B4">
        <w:rPr>
          <w:rFonts w:ascii="ＭＳ 明朝" w:hAnsi="ＭＳ 明朝" w:hint="eastAsia"/>
        </w:rPr>
        <w:t>か所創傷、腫脹）糖尿病性足病変、シャルコー関節の骨折</w:t>
      </w:r>
      <w:r w:rsidRPr="00207459">
        <w:rPr>
          <w:rFonts w:ascii="ＭＳ 明朝" w:hAnsi="ＭＳ 明朝" w:hint="eastAsia"/>
        </w:rPr>
        <w:t xml:space="preserve">　</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専門外来</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評価時間：30分（報告書作成含む）</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評価者：医師</w:t>
      </w:r>
      <w:r w:rsidR="00207459" w:rsidRPr="00207459">
        <w:rPr>
          <w:rFonts w:ascii="ＭＳ 明朝" w:hAnsi="ＭＳ 明朝" w:hint="eastAsia"/>
        </w:rPr>
        <w:t>1名</w:t>
      </w:r>
      <w:r w:rsidRPr="00207459">
        <w:rPr>
          <w:rFonts w:ascii="ＭＳ 明朝" w:hAnsi="ＭＳ 明朝" w:hint="eastAsia"/>
        </w:rPr>
        <w:t>、看護教員</w:t>
      </w:r>
      <w:r w:rsidR="00207459" w:rsidRPr="00207459">
        <w:rPr>
          <w:rFonts w:ascii="ＭＳ 明朝" w:hAnsi="ＭＳ 明朝" w:hint="eastAsia"/>
        </w:rPr>
        <w:t>1名</w:t>
      </w:r>
    </w:p>
    <w:p w:rsidR="002E5AEC" w:rsidRPr="00207459" w:rsidRDefault="008F7DBF" w:rsidP="008F7DBF">
      <w:pPr>
        <w:pStyle w:val="ae"/>
        <w:ind w:leftChars="0" w:left="0"/>
        <w:rPr>
          <w:rFonts w:ascii="ＭＳ 明朝" w:hAnsi="ＭＳ 明朝"/>
        </w:rPr>
      </w:pPr>
      <w:r w:rsidRPr="00207459">
        <w:rPr>
          <w:rFonts w:ascii="ＭＳ 明朝" w:hAnsi="ＭＳ 明朝" w:hint="eastAsia"/>
        </w:rPr>
        <w:t>SP：1名</w:t>
      </w:r>
      <w:r w:rsidR="002E5AEC" w:rsidRPr="00207459">
        <w:rPr>
          <w:rFonts w:ascii="ＭＳ 明朝" w:hAnsi="ＭＳ 明朝" w:hint="eastAsia"/>
        </w:rPr>
        <w:t xml:space="preserve">　評価表（表3－2）</w:t>
      </w:r>
    </w:p>
    <w:p w:rsidR="002E5AEC" w:rsidRPr="00207459" w:rsidRDefault="002E5AEC" w:rsidP="008F7DBF">
      <w:pPr>
        <w:pStyle w:val="ae"/>
        <w:ind w:leftChars="0" w:left="0"/>
        <w:rPr>
          <w:rFonts w:ascii="ＭＳ 明朝" w:hAnsi="ＭＳ 明朝"/>
        </w:rPr>
      </w:pPr>
      <w:r w:rsidRPr="00207459">
        <w:rPr>
          <w:rFonts w:ascii="ＭＳ 明朝" w:hAnsi="ＭＳ 明朝" w:hint="eastAsia"/>
        </w:rPr>
        <w:t>評価結果　（表4－2）</w:t>
      </w:r>
    </w:p>
    <w:p w:rsidR="008F7DBF" w:rsidRPr="00207459" w:rsidRDefault="008F7DBF" w:rsidP="008F7DBF">
      <w:pPr>
        <w:pStyle w:val="ae"/>
        <w:ind w:leftChars="0" w:left="0"/>
        <w:rPr>
          <w:rFonts w:ascii="ＭＳ 明朝" w:hAnsi="ＭＳ 明朝"/>
          <w:u w:val="single"/>
        </w:rPr>
      </w:pPr>
      <w:r w:rsidRPr="00207459">
        <w:rPr>
          <w:rFonts w:ascii="ＭＳ 明朝" w:hAnsi="ＭＳ 明朝" w:hint="eastAsia"/>
          <w:u w:val="single"/>
        </w:rPr>
        <w:t>感染管理分野　対象：5名</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期日：平成25年2月27日</w:t>
      </w:r>
    </w:p>
    <w:p w:rsidR="008F7DBF" w:rsidRPr="00207459" w:rsidRDefault="008F7DBF" w:rsidP="008F7DBF">
      <w:pPr>
        <w:pStyle w:val="ae"/>
        <w:ind w:leftChars="0" w:left="0"/>
        <w:rPr>
          <w:rFonts w:ascii="ＭＳ 明朝" w:hAnsi="ＭＳ 明朝"/>
        </w:rPr>
      </w:pPr>
      <w:r w:rsidRPr="00207459">
        <w:rPr>
          <w:rFonts w:ascii="ＭＳ 明朝" w:hAnsi="ＭＳ 明朝" w:hint="eastAsia"/>
          <w:szCs w:val="21"/>
        </w:rPr>
        <w:t>事例：</w:t>
      </w:r>
      <w:r w:rsidRPr="00207459">
        <w:rPr>
          <w:rFonts w:ascii="ＭＳ 明朝" w:hAnsi="ＭＳ 明朝" w:hint="eastAsia"/>
        </w:rPr>
        <w:t>（発熱）カテーテル由来感染症　病室</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評価時間：30分（報告書作成含む）</w:t>
      </w:r>
    </w:p>
    <w:p w:rsidR="008F7DBF" w:rsidRPr="00207459" w:rsidRDefault="008F7DBF" w:rsidP="008F7DBF">
      <w:pPr>
        <w:pStyle w:val="ae"/>
        <w:ind w:leftChars="0" w:left="0"/>
        <w:rPr>
          <w:rFonts w:ascii="ＭＳ 明朝" w:hAnsi="ＭＳ 明朝"/>
        </w:rPr>
      </w:pPr>
      <w:r>
        <w:rPr>
          <w:rFonts w:hint="eastAsia"/>
        </w:rPr>
        <w:t>評価者：医師</w:t>
      </w:r>
      <w:r w:rsidR="00207459" w:rsidRPr="00207459">
        <w:rPr>
          <w:rFonts w:ascii="ＭＳ 明朝" w:hAnsi="ＭＳ 明朝" w:hint="eastAsia"/>
        </w:rPr>
        <w:t>1名</w:t>
      </w:r>
      <w:r w:rsidRPr="00207459">
        <w:rPr>
          <w:rFonts w:ascii="ＭＳ 明朝" w:hAnsi="ＭＳ 明朝" w:hint="eastAsia"/>
        </w:rPr>
        <w:t>、看護教員</w:t>
      </w:r>
      <w:r w:rsidR="00207459" w:rsidRPr="00207459">
        <w:rPr>
          <w:rFonts w:ascii="ＭＳ 明朝" w:hAnsi="ＭＳ 明朝" w:hint="eastAsia"/>
        </w:rPr>
        <w:t>1名</w:t>
      </w:r>
    </w:p>
    <w:p w:rsidR="008F7DBF" w:rsidRPr="00207459" w:rsidRDefault="008F7DBF" w:rsidP="008F7DBF">
      <w:pPr>
        <w:pStyle w:val="ae"/>
        <w:ind w:leftChars="0" w:left="0"/>
        <w:rPr>
          <w:rFonts w:ascii="ＭＳ 明朝" w:hAnsi="ＭＳ 明朝"/>
        </w:rPr>
      </w:pPr>
      <w:r w:rsidRPr="00207459">
        <w:rPr>
          <w:rFonts w:ascii="ＭＳ 明朝" w:hAnsi="ＭＳ 明朝" w:hint="eastAsia"/>
        </w:rPr>
        <w:t>SP：1名</w:t>
      </w:r>
      <w:r w:rsidR="002E5AEC" w:rsidRPr="00207459">
        <w:rPr>
          <w:rFonts w:ascii="ＭＳ 明朝" w:hAnsi="ＭＳ 明朝" w:hint="eastAsia"/>
        </w:rPr>
        <w:t xml:space="preserve">　評価表（表3－3）</w:t>
      </w:r>
    </w:p>
    <w:p w:rsidR="00D545BD" w:rsidRPr="00207459" w:rsidRDefault="002E5AEC" w:rsidP="008F7DBF">
      <w:pPr>
        <w:pStyle w:val="ae"/>
        <w:ind w:leftChars="0" w:left="0"/>
        <w:rPr>
          <w:rFonts w:ascii="ＭＳ 明朝" w:hAnsi="ＭＳ 明朝"/>
        </w:rPr>
      </w:pPr>
      <w:r w:rsidRPr="00207459">
        <w:rPr>
          <w:rFonts w:ascii="ＭＳ 明朝" w:hAnsi="ＭＳ 明朝" w:hint="eastAsia"/>
        </w:rPr>
        <w:lastRenderedPageBreak/>
        <w:t>評価結果（表4－3）</w:t>
      </w:r>
    </w:p>
    <w:p w:rsidR="008F7DBF" w:rsidRPr="008F7DBF" w:rsidRDefault="008F7DBF" w:rsidP="00D2213D">
      <w:pPr>
        <w:ind w:leftChars="105" w:left="220" w:firstLineChars="100" w:firstLine="210"/>
        <w:jc w:val="left"/>
      </w:pPr>
      <w:r>
        <w:rPr>
          <w:rFonts w:hint="eastAsia"/>
        </w:rPr>
        <w:t>高度実践能力を備えた看護師の能力は知的能力と判断能力等で構成されていると仮定し、</w:t>
      </w:r>
      <w:r w:rsidRPr="00207459">
        <w:rPr>
          <w:rFonts w:ascii="ＭＳ 明朝" w:hAnsi="ＭＳ 明朝" w:hint="eastAsia"/>
        </w:rPr>
        <w:t>OSCE</w:t>
      </w:r>
      <w:r>
        <w:rPr>
          <w:rFonts w:hint="eastAsia"/>
        </w:rPr>
        <w:t>で測る評価場面は問診、診察行為、必要な検査の決定、評価、報告、提案事項等で構成されるシミュレーション場面を設定した。</w:t>
      </w:r>
      <w:r w:rsidRPr="00207459">
        <w:rPr>
          <w:rFonts w:ascii="ＭＳ 明朝" w:hAnsi="ＭＳ 明朝" w:hint="eastAsia"/>
        </w:rPr>
        <w:t>OSCE</w:t>
      </w:r>
      <w:r>
        <w:rPr>
          <w:rFonts w:hint="eastAsia"/>
        </w:rPr>
        <w:t>評価の結果は</w:t>
      </w:r>
      <w:r w:rsidRPr="00D2213D">
        <w:rPr>
          <w:rFonts w:ascii="ＭＳ 明朝" w:hAnsi="ＭＳ 明朝" w:hint="eastAsia"/>
        </w:rPr>
        <w:t>18名すべてが</w:t>
      </w:r>
      <w:r w:rsidR="002E5AEC" w:rsidRPr="00D2213D">
        <w:rPr>
          <w:rFonts w:ascii="ＭＳ 明朝" w:hAnsi="ＭＳ 明朝" w:hint="eastAsia"/>
        </w:rPr>
        <w:t>70</w:t>
      </w:r>
      <w:r w:rsidRPr="00D2213D">
        <w:rPr>
          <w:rFonts w:ascii="ＭＳ 明朝" w:hAnsi="ＭＳ 明朝" w:hint="eastAsia"/>
        </w:rPr>
        <w:t>点以上（100点満</w:t>
      </w:r>
      <w:r>
        <w:rPr>
          <w:rFonts w:hint="eastAsia"/>
        </w:rPr>
        <w:t>点）の評価であった。</w:t>
      </w:r>
    </w:p>
    <w:p w:rsidR="00C441D0" w:rsidRPr="002E1C19" w:rsidRDefault="00C441D0" w:rsidP="006A2267">
      <w:pPr>
        <w:ind w:left="420" w:hangingChars="200" w:hanging="420"/>
        <w:rPr>
          <w:rFonts w:ascii="ＭＳ 明朝" w:hAnsi="ＭＳ 明朝"/>
          <w:szCs w:val="21"/>
        </w:rPr>
      </w:pPr>
      <w:r w:rsidRPr="002E1C19">
        <w:rPr>
          <w:rFonts w:ascii="ＭＳ 明朝" w:hAnsi="ＭＳ 明朝" w:hint="eastAsia"/>
          <w:szCs w:val="21"/>
        </w:rPr>
        <w:t xml:space="preserve"> (2) OSCE評価における評価項目および配点の妥当性の検討</w:t>
      </w:r>
    </w:p>
    <w:p w:rsidR="00C441D0" w:rsidRPr="002E1C19" w:rsidRDefault="00C441D0" w:rsidP="00C441D0">
      <w:pPr>
        <w:rPr>
          <w:rFonts w:ascii="ＭＳ 明朝" w:hAnsi="ＭＳ 明朝"/>
          <w:szCs w:val="21"/>
        </w:rPr>
      </w:pPr>
      <w:r w:rsidRPr="002E1C19">
        <w:rPr>
          <w:rFonts w:ascii="ＭＳ 明朝" w:hAnsi="ＭＳ 明朝" w:hint="eastAsia"/>
          <w:szCs w:val="21"/>
        </w:rPr>
        <w:t xml:space="preserve">　① OSCE評価検討委員会の設置</w:t>
      </w:r>
    </w:p>
    <w:p w:rsidR="00071F65" w:rsidRDefault="00C441D0" w:rsidP="00071F65">
      <w:pPr>
        <w:ind w:left="2"/>
        <w:rPr>
          <w:rFonts w:ascii="ＭＳ 明朝" w:hAnsi="ＭＳ 明朝"/>
          <w:color w:val="000000"/>
        </w:rPr>
      </w:pPr>
      <w:r w:rsidRPr="002E1C19">
        <w:rPr>
          <w:rFonts w:ascii="ＭＳ 明朝" w:hAnsi="ＭＳ 明朝" w:hint="eastAsia"/>
          <w:szCs w:val="21"/>
        </w:rPr>
        <w:t xml:space="preserve">  </w:t>
      </w:r>
      <w:r w:rsidR="00D2213D">
        <w:rPr>
          <w:rFonts w:ascii="ＭＳ 明朝" w:hAnsi="ＭＳ 明朝" w:hint="eastAsia"/>
          <w:szCs w:val="21"/>
        </w:rPr>
        <w:t xml:space="preserve"> </w:t>
      </w:r>
      <w:r w:rsidR="00D2213D">
        <w:rPr>
          <w:rFonts w:ascii="ＭＳ 明朝" w:hAnsi="ＭＳ 明朝" w:hint="eastAsia"/>
        </w:rPr>
        <w:t>25年度は24年度</w:t>
      </w:r>
      <w:r w:rsidR="00071F65" w:rsidRPr="006009E5">
        <w:rPr>
          <w:rFonts w:ascii="ＭＳ 明朝" w:hAnsi="ＭＳ 明朝" w:hint="eastAsia"/>
        </w:rPr>
        <w:t>に行ったOSCE評価の妥当性を評価するための</w:t>
      </w:r>
      <w:r w:rsidR="00071F65" w:rsidRPr="006009E5">
        <w:rPr>
          <w:rFonts w:ascii="ＭＳ 明朝" w:hAnsi="ＭＳ 明朝" w:hint="eastAsia"/>
          <w:color w:val="000000"/>
        </w:rPr>
        <w:t>OSCE評価検討委員会を設置した。</w:t>
      </w:r>
      <w:r w:rsidR="00071F65" w:rsidRPr="00D2213D">
        <w:rPr>
          <w:rFonts w:ascii="ＭＳ 明朝" w:hAnsi="ＭＳ 明朝" w:hint="eastAsia"/>
          <w:color w:val="000000"/>
        </w:rPr>
        <w:t>（表</w:t>
      </w:r>
      <w:r w:rsidR="002E5AEC" w:rsidRPr="00D2213D">
        <w:rPr>
          <w:rFonts w:ascii="ＭＳ 明朝" w:hAnsi="ＭＳ 明朝" w:hint="eastAsia"/>
          <w:color w:val="000000"/>
        </w:rPr>
        <w:t>5</w:t>
      </w:r>
      <w:r w:rsidR="00071F65" w:rsidRPr="00D2213D">
        <w:rPr>
          <w:rFonts w:ascii="ＭＳ 明朝" w:hAnsi="ＭＳ 明朝" w:hint="eastAsia"/>
          <w:color w:val="000000"/>
        </w:rPr>
        <w:t>）</w:t>
      </w:r>
      <w:r w:rsidR="00071F65" w:rsidRPr="006009E5">
        <w:rPr>
          <w:rFonts w:ascii="ＭＳ 明朝" w:hAnsi="ＭＳ 明朝" w:hint="eastAsia"/>
          <w:color w:val="000000"/>
        </w:rPr>
        <w:t>外部委員はOSCE有識者</w:t>
      </w:r>
      <w:r w:rsidR="00D2213D">
        <w:rPr>
          <w:rFonts w:ascii="ＭＳ 明朝" w:hAnsi="ＭＳ 明朝" w:hint="eastAsia"/>
          <w:color w:val="000000"/>
        </w:rPr>
        <w:t>2</w:t>
      </w:r>
      <w:r w:rsidR="00071F65" w:rsidRPr="006009E5">
        <w:rPr>
          <w:rFonts w:ascii="ＭＳ 明朝" w:hAnsi="ＭＳ 明朝" w:hint="eastAsia"/>
          <w:color w:val="000000"/>
        </w:rPr>
        <w:t>名</w:t>
      </w:r>
      <w:r w:rsidR="00071F65">
        <w:rPr>
          <w:rFonts w:ascii="ＭＳ 明朝" w:hAnsi="ＭＳ 明朝" w:hint="eastAsia"/>
          <w:color w:val="000000"/>
        </w:rPr>
        <w:t>及び3分野（救急、皮膚・排泄ケア、感染管理）</w:t>
      </w:r>
      <w:r w:rsidR="00071F65" w:rsidRPr="006009E5">
        <w:rPr>
          <w:rFonts w:ascii="ＭＳ 明朝" w:hAnsi="ＭＳ 明朝" w:hint="eastAsia"/>
          <w:color w:val="000000"/>
        </w:rPr>
        <w:t>の</w:t>
      </w:r>
      <w:r w:rsidR="00D2213D">
        <w:rPr>
          <w:rFonts w:ascii="ＭＳ 明朝" w:hAnsi="ＭＳ 明朝" w:hint="eastAsia"/>
          <w:color w:val="000000"/>
        </w:rPr>
        <w:t>看護師</w:t>
      </w:r>
      <w:r w:rsidR="00071F65" w:rsidRPr="006009E5">
        <w:rPr>
          <w:rFonts w:ascii="ＭＳ 明朝" w:hAnsi="ＭＳ 明朝" w:hint="eastAsia"/>
          <w:color w:val="000000"/>
        </w:rPr>
        <w:t>特定能力養成試行事業実施課程実習指導医師７名で構成した。委員会の検討内容は</w:t>
      </w:r>
      <w:r w:rsidR="00071F65">
        <w:rPr>
          <w:rFonts w:ascii="ＭＳ 明朝" w:hAnsi="ＭＳ 明朝" w:hint="eastAsia"/>
          <w:color w:val="000000"/>
        </w:rPr>
        <w:t>①24年</w:t>
      </w:r>
      <w:r w:rsidR="00D2213D">
        <w:rPr>
          <w:rFonts w:ascii="ＭＳ 明朝" w:hAnsi="ＭＳ 明朝" w:hint="eastAsia"/>
          <w:color w:val="000000"/>
        </w:rPr>
        <w:t>度</w:t>
      </w:r>
      <w:r w:rsidR="00071F65">
        <w:rPr>
          <w:rFonts w:ascii="ＭＳ 明朝" w:hAnsi="ＭＳ 明朝" w:hint="eastAsia"/>
          <w:color w:val="000000"/>
        </w:rPr>
        <w:t>試行OSCEについての有識者による全体評価②</w:t>
      </w:r>
      <w:r w:rsidR="00071F65" w:rsidRPr="006009E5">
        <w:rPr>
          <w:rFonts w:ascii="ＭＳ 明朝" w:hAnsi="ＭＳ 明朝" w:hint="eastAsia"/>
          <w:color w:val="000000"/>
        </w:rPr>
        <w:t>OSCE</w:t>
      </w:r>
      <w:r w:rsidR="00071F65">
        <w:rPr>
          <w:rFonts w:ascii="ＭＳ 明朝" w:hAnsi="ＭＳ 明朝" w:hint="eastAsia"/>
          <w:color w:val="000000"/>
        </w:rPr>
        <w:t>の改良型評価表作成③</w:t>
      </w:r>
      <w:r w:rsidR="00071F65" w:rsidRPr="006009E5">
        <w:rPr>
          <w:rFonts w:ascii="ＭＳ 明朝" w:hAnsi="ＭＳ 明朝" w:hint="eastAsia"/>
          <w:color w:val="000000"/>
        </w:rPr>
        <w:t>改良型評価表の評価の妥当性の検証とした。全体委員会１回、３分野別委員会を４回（救急分野1回、皮膚・排泄ケア分野1回、感染管理分野２回）</w:t>
      </w:r>
      <w:r w:rsidR="00071F65">
        <w:rPr>
          <w:rFonts w:ascii="ＭＳ 明朝" w:hAnsi="ＭＳ 明朝" w:hint="eastAsia"/>
          <w:color w:val="000000"/>
        </w:rPr>
        <w:t>開催した。内容を以下に示す。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3272"/>
      </w:tblGrid>
      <w:tr w:rsidR="00071F65" w:rsidTr="002E1C19">
        <w:tc>
          <w:tcPr>
            <w:tcW w:w="2518" w:type="dxa"/>
          </w:tcPr>
          <w:p w:rsidR="00071F65" w:rsidRDefault="00071F65" w:rsidP="002E1C19">
            <w:r>
              <w:rPr>
                <w:rFonts w:hint="eastAsia"/>
              </w:rPr>
              <w:t>開催日程</w:t>
            </w:r>
          </w:p>
        </w:tc>
        <w:tc>
          <w:tcPr>
            <w:tcW w:w="5812" w:type="dxa"/>
          </w:tcPr>
          <w:p w:rsidR="00071F65" w:rsidRDefault="00071F65" w:rsidP="002E1C19">
            <w:r>
              <w:rPr>
                <w:rFonts w:hint="eastAsia"/>
              </w:rPr>
              <w:t>検討内容</w:t>
            </w:r>
          </w:p>
        </w:tc>
      </w:tr>
      <w:tr w:rsidR="00071F65" w:rsidTr="002E1C19">
        <w:tc>
          <w:tcPr>
            <w:tcW w:w="2518" w:type="dxa"/>
          </w:tcPr>
          <w:p w:rsidR="00071F65" w:rsidRPr="00D2213D" w:rsidRDefault="00D2213D" w:rsidP="002E1C19">
            <w:pPr>
              <w:rPr>
                <w:rFonts w:ascii="ＭＳ 明朝" w:hAnsi="ＭＳ 明朝"/>
              </w:rPr>
            </w:pPr>
            <w:r w:rsidRPr="00D2213D">
              <w:rPr>
                <w:rFonts w:ascii="ＭＳ 明朝" w:hAnsi="ＭＳ 明朝" w:hint="eastAsia"/>
              </w:rPr>
              <w:t xml:space="preserve">全体委員会　</w:t>
            </w:r>
          </w:p>
          <w:p w:rsidR="00071F65" w:rsidRPr="00D2213D" w:rsidRDefault="00071F65" w:rsidP="002E1C19">
            <w:pPr>
              <w:rPr>
                <w:rFonts w:ascii="ＭＳ 明朝" w:hAnsi="ＭＳ 明朝"/>
              </w:rPr>
            </w:pPr>
            <w:r w:rsidRPr="00D2213D">
              <w:rPr>
                <w:rFonts w:ascii="ＭＳ 明朝" w:hAnsi="ＭＳ 明朝" w:hint="eastAsia"/>
              </w:rPr>
              <w:t>平成</w:t>
            </w:r>
            <w:r w:rsidR="00D2213D" w:rsidRPr="00D2213D">
              <w:rPr>
                <w:rFonts w:ascii="ＭＳ 明朝" w:hAnsi="ＭＳ 明朝" w:hint="eastAsia"/>
              </w:rPr>
              <w:t>26</w:t>
            </w:r>
            <w:r w:rsidRPr="00D2213D">
              <w:rPr>
                <w:rFonts w:ascii="ＭＳ 明朝" w:hAnsi="ＭＳ 明朝" w:hint="eastAsia"/>
              </w:rPr>
              <w:t>年</w:t>
            </w:r>
          </w:p>
          <w:p w:rsidR="00071F65" w:rsidRPr="00D2213D" w:rsidRDefault="00D2213D" w:rsidP="002E1C19">
            <w:pPr>
              <w:rPr>
                <w:rFonts w:ascii="ＭＳ 明朝" w:hAnsi="ＭＳ 明朝"/>
              </w:rPr>
            </w:pPr>
            <w:r w:rsidRPr="00D2213D">
              <w:rPr>
                <w:rFonts w:ascii="ＭＳ 明朝" w:hAnsi="ＭＳ 明朝" w:hint="eastAsia"/>
              </w:rPr>
              <w:t>1月22</w:t>
            </w:r>
            <w:r w:rsidR="00071F65" w:rsidRPr="00D2213D">
              <w:rPr>
                <w:rFonts w:ascii="ＭＳ 明朝" w:hAnsi="ＭＳ 明朝" w:hint="eastAsia"/>
              </w:rPr>
              <w:t>日</w:t>
            </w:r>
          </w:p>
        </w:tc>
        <w:tc>
          <w:tcPr>
            <w:tcW w:w="5812" w:type="dxa"/>
          </w:tcPr>
          <w:p w:rsidR="00071F65" w:rsidRPr="00D2213D" w:rsidRDefault="00071F65" w:rsidP="002E1C19">
            <w:pPr>
              <w:rPr>
                <w:rFonts w:ascii="ＭＳ 明朝" w:hAnsi="ＭＳ 明朝"/>
              </w:rPr>
            </w:pPr>
            <w:r w:rsidRPr="00D2213D">
              <w:rPr>
                <w:rFonts w:ascii="ＭＳ 明朝" w:hAnsi="ＭＳ 明朝" w:hint="eastAsia"/>
              </w:rPr>
              <w:t>①有識者によるOSCEの全体評価</w:t>
            </w:r>
          </w:p>
          <w:p w:rsidR="00071F65" w:rsidRPr="00D2213D" w:rsidRDefault="00071F65" w:rsidP="002E1C19">
            <w:pPr>
              <w:rPr>
                <w:rFonts w:ascii="ＭＳ 明朝" w:hAnsi="ＭＳ 明朝"/>
              </w:rPr>
            </w:pPr>
            <w:r w:rsidRPr="00D2213D">
              <w:rPr>
                <w:rFonts w:ascii="ＭＳ 明朝" w:hAnsi="ＭＳ 明朝" w:hint="eastAsia"/>
              </w:rPr>
              <w:t>②有識者による講演会</w:t>
            </w:r>
          </w:p>
          <w:p w:rsidR="00071F65" w:rsidRPr="00D2213D" w:rsidRDefault="00071F65" w:rsidP="002E1C19">
            <w:pPr>
              <w:ind w:left="210" w:hangingChars="100" w:hanging="210"/>
              <w:rPr>
                <w:rFonts w:ascii="ＭＳ 明朝" w:hAnsi="ＭＳ 明朝"/>
              </w:rPr>
            </w:pPr>
            <w:r w:rsidRPr="00D2213D">
              <w:rPr>
                <w:rFonts w:ascii="ＭＳ 明朝" w:hAnsi="ＭＳ 明朝" w:hint="eastAsia"/>
              </w:rPr>
              <w:t>③OSCEの構造分析から作成する改良型評価表作成および評価方法の説明</w:t>
            </w:r>
          </w:p>
        </w:tc>
      </w:tr>
      <w:tr w:rsidR="00071F65" w:rsidTr="002E1C19">
        <w:tc>
          <w:tcPr>
            <w:tcW w:w="2518" w:type="dxa"/>
          </w:tcPr>
          <w:p w:rsidR="00071F65" w:rsidRPr="00D2213D" w:rsidRDefault="00071F65" w:rsidP="002E1C19">
            <w:pPr>
              <w:rPr>
                <w:rFonts w:ascii="ＭＳ 明朝" w:hAnsi="ＭＳ 明朝"/>
              </w:rPr>
            </w:pPr>
            <w:r w:rsidRPr="00D2213D">
              <w:rPr>
                <w:rFonts w:ascii="ＭＳ 明朝" w:hAnsi="ＭＳ 明朝" w:hint="eastAsia"/>
              </w:rPr>
              <w:t>分野別委員会</w:t>
            </w:r>
          </w:p>
          <w:p w:rsidR="00071F65" w:rsidRPr="00D2213D" w:rsidRDefault="00071F65" w:rsidP="002E1C19">
            <w:pPr>
              <w:rPr>
                <w:rFonts w:ascii="ＭＳ 明朝" w:hAnsi="ＭＳ 明朝"/>
                <w:u w:val="single"/>
              </w:rPr>
            </w:pPr>
            <w:r w:rsidRPr="00D2213D">
              <w:rPr>
                <w:rFonts w:ascii="ＭＳ 明朝" w:hAnsi="ＭＳ 明朝" w:hint="eastAsia"/>
                <w:u w:val="single"/>
              </w:rPr>
              <w:t>救急分野</w:t>
            </w:r>
          </w:p>
          <w:p w:rsidR="00071F65" w:rsidRPr="00D2213D" w:rsidRDefault="00071F65" w:rsidP="002E1C19">
            <w:pPr>
              <w:rPr>
                <w:rFonts w:ascii="ＭＳ 明朝" w:hAnsi="ＭＳ 明朝"/>
              </w:rPr>
            </w:pPr>
            <w:r w:rsidRPr="00D2213D">
              <w:rPr>
                <w:rFonts w:ascii="ＭＳ 明朝" w:hAnsi="ＭＳ 明朝" w:hint="eastAsia"/>
              </w:rPr>
              <w:t>平成</w:t>
            </w:r>
            <w:r w:rsidR="00D2213D" w:rsidRPr="00D2213D">
              <w:rPr>
                <w:rFonts w:ascii="ＭＳ 明朝" w:hAnsi="ＭＳ 明朝" w:hint="eastAsia"/>
              </w:rPr>
              <w:t>26</w:t>
            </w:r>
            <w:r w:rsidRPr="00D2213D">
              <w:rPr>
                <w:rFonts w:ascii="ＭＳ 明朝" w:hAnsi="ＭＳ 明朝" w:hint="eastAsia"/>
              </w:rPr>
              <w:t>年</w:t>
            </w:r>
          </w:p>
          <w:p w:rsidR="00071F65" w:rsidRPr="00D2213D" w:rsidRDefault="00D2213D" w:rsidP="002E1C19">
            <w:pPr>
              <w:rPr>
                <w:rFonts w:ascii="ＭＳ 明朝" w:hAnsi="ＭＳ 明朝"/>
              </w:rPr>
            </w:pPr>
            <w:r w:rsidRPr="00D2213D">
              <w:rPr>
                <w:rFonts w:ascii="ＭＳ 明朝" w:hAnsi="ＭＳ 明朝" w:hint="eastAsia"/>
              </w:rPr>
              <w:t>2月14</w:t>
            </w:r>
            <w:r w:rsidR="00071F65" w:rsidRPr="00D2213D">
              <w:rPr>
                <w:rFonts w:ascii="ＭＳ 明朝" w:hAnsi="ＭＳ 明朝" w:hint="eastAsia"/>
              </w:rPr>
              <w:t>日</w:t>
            </w:r>
          </w:p>
        </w:tc>
        <w:tc>
          <w:tcPr>
            <w:tcW w:w="5812" w:type="dxa"/>
          </w:tcPr>
          <w:p w:rsidR="00071F65" w:rsidRPr="00D2213D" w:rsidRDefault="00071F65" w:rsidP="002E1C19">
            <w:pPr>
              <w:rPr>
                <w:rFonts w:ascii="ＭＳ 明朝" w:hAnsi="ＭＳ 明朝"/>
              </w:rPr>
            </w:pPr>
            <w:r w:rsidRPr="00D2213D">
              <w:rPr>
                <w:rFonts w:ascii="ＭＳ 明朝" w:hAnsi="ＭＳ 明朝" w:hint="eastAsia"/>
              </w:rPr>
              <w:t>①改良型評価表によるOSCE記録ビデオ</w:t>
            </w:r>
            <w:r w:rsidR="00D2213D">
              <w:rPr>
                <w:rFonts w:ascii="ＭＳ 明朝" w:hAnsi="ＭＳ 明朝" w:hint="eastAsia"/>
              </w:rPr>
              <w:t>2</w:t>
            </w:r>
            <w:r w:rsidRPr="00D2213D">
              <w:rPr>
                <w:rFonts w:ascii="ＭＳ 明朝" w:hAnsi="ＭＳ 明朝" w:hint="eastAsia"/>
              </w:rPr>
              <w:t>対象の評価</w:t>
            </w:r>
          </w:p>
          <w:p w:rsidR="00071F65" w:rsidRPr="00D2213D" w:rsidRDefault="00071F65" w:rsidP="002E1C19">
            <w:pPr>
              <w:rPr>
                <w:rFonts w:ascii="ＭＳ 明朝" w:hAnsi="ＭＳ 明朝"/>
              </w:rPr>
            </w:pPr>
            <w:r w:rsidRPr="00D2213D">
              <w:rPr>
                <w:rFonts w:ascii="ＭＳ 明朝" w:hAnsi="ＭＳ 明朝" w:hint="eastAsia"/>
              </w:rPr>
              <w:t>評価者：医師</w:t>
            </w:r>
            <w:r w:rsidR="00D2213D">
              <w:rPr>
                <w:rFonts w:ascii="ＭＳ 明朝" w:hAnsi="ＭＳ 明朝" w:hint="eastAsia"/>
              </w:rPr>
              <w:t>2</w:t>
            </w:r>
            <w:r w:rsidRPr="00D2213D">
              <w:rPr>
                <w:rFonts w:ascii="ＭＳ 明朝" w:hAnsi="ＭＳ 明朝" w:hint="eastAsia"/>
              </w:rPr>
              <w:t>名</w:t>
            </w:r>
          </w:p>
          <w:p w:rsidR="00071F65" w:rsidRPr="00D2213D" w:rsidRDefault="00071F65" w:rsidP="002E1C19">
            <w:pPr>
              <w:rPr>
                <w:rFonts w:ascii="ＭＳ 明朝" w:hAnsi="ＭＳ 明朝" w:cs="ＭＳ Ｐゴシック"/>
                <w:color w:val="000000"/>
                <w:kern w:val="0"/>
                <w:sz w:val="22"/>
              </w:rPr>
            </w:pPr>
            <w:r w:rsidRPr="00D2213D">
              <w:rPr>
                <w:rFonts w:ascii="ＭＳ 明朝" w:hAnsi="ＭＳ 明朝" w:cs="ＭＳ Ｐゴシック" w:hint="eastAsia"/>
                <w:color w:val="000000"/>
                <w:kern w:val="0"/>
                <w:sz w:val="22"/>
              </w:rPr>
              <w:t>三宅　康史（昭和大学病院救急救命センター）</w:t>
            </w:r>
          </w:p>
          <w:p w:rsidR="00071F65" w:rsidRPr="00D2213D" w:rsidRDefault="00071F65" w:rsidP="002E1C19">
            <w:pPr>
              <w:rPr>
                <w:rFonts w:ascii="ＭＳ 明朝" w:hAnsi="ＭＳ 明朝"/>
                <w:sz w:val="22"/>
              </w:rPr>
            </w:pPr>
            <w:r w:rsidRPr="00D2213D">
              <w:rPr>
                <w:rFonts w:ascii="ＭＳ 明朝" w:hAnsi="ＭＳ 明朝" w:hint="eastAsia"/>
                <w:kern w:val="0"/>
                <w:sz w:val="22"/>
              </w:rPr>
              <w:t>田中　俊生（</w:t>
            </w:r>
            <w:r w:rsidRPr="00D2213D">
              <w:rPr>
                <w:rFonts w:ascii="ＭＳ 明朝" w:hAnsi="ＭＳ 明朝" w:cs="ＭＳ Ｐゴシック" w:hint="eastAsia"/>
                <w:color w:val="000000"/>
                <w:kern w:val="0"/>
                <w:sz w:val="22"/>
              </w:rPr>
              <w:t>昭和大学病院救急救命センター）</w:t>
            </w:r>
          </w:p>
        </w:tc>
      </w:tr>
      <w:tr w:rsidR="00071F65" w:rsidTr="002E1C19">
        <w:tc>
          <w:tcPr>
            <w:tcW w:w="2518" w:type="dxa"/>
          </w:tcPr>
          <w:p w:rsidR="00071F65" w:rsidRPr="00D2213D" w:rsidRDefault="00071F65" w:rsidP="002E1C19">
            <w:pPr>
              <w:rPr>
                <w:rFonts w:ascii="ＭＳ 明朝" w:hAnsi="ＭＳ 明朝"/>
              </w:rPr>
            </w:pPr>
            <w:r w:rsidRPr="00D2213D">
              <w:rPr>
                <w:rFonts w:ascii="ＭＳ 明朝" w:hAnsi="ＭＳ 明朝" w:hint="eastAsia"/>
              </w:rPr>
              <w:t>分野別委員会</w:t>
            </w:r>
          </w:p>
          <w:p w:rsidR="00071F65" w:rsidRPr="00D2213D" w:rsidRDefault="00071F65" w:rsidP="002E1C19">
            <w:pPr>
              <w:rPr>
                <w:rFonts w:ascii="ＭＳ 明朝" w:hAnsi="ＭＳ 明朝"/>
                <w:u w:val="single"/>
              </w:rPr>
            </w:pPr>
            <w:r w:rsidRPr="00D2213D">
              <w:rPr>
                <w:rFonts w:ascii="ＭＳ 明朝" w:hAnsi="ＭＳ 明朝" w:hint="eastAsia"/>
                <w:u w:val="single"/>
              </w:rPr>
              <w:lastRenderedPageBreak/>
              <w:t>皮膚・排泄ケア分野</w:t>
            </w:r>
          </w:p>
          <w:p w:rsidR="00071F65" w:rsidRPr="00D2213D" w:rsidRDefault="00071F65" w:rsidP="002E1C19">
            <w:pPr>
              <w:rPr>
                <w:rFonts w:ascii="ＭＳ 明朝" w:hAnsi="ＭＳ 明朝"/>
              </w:rPr>
            </w:pPr>
            <w:r w:rsidRPr="00D2213D">
              <w:rPr>
                <w:rFonts w:ascii="ＭＳ 明朝" w:hAnsi="ＭＳ 明朝" w:hint="eastAsia"/>
              </w:rPr>
              <w:t>平成</w:t>
            </w:r>
            <w:r w:rsidR="00D2213D" w:rsidRPr="00D2213D">
              <w:rPr>
                <w:rFonts w:ascii="ＭＳ 明朝" w:hAnsi="ＭＳ 明朝" w:hint="eastAsia"/>
              </w:rPr>
              <w:t>26</w:t>
            </w:r>
            <w:r w:rsidRPr="00D2213D">
              <w:rPr>
                <w:rFonts w:ascii="ＭＳ 明朝" w:hAnsi="ＭＳ 明朝" w:hint="eastAsia"/>
              </w:rPr>
              <w:t>年</w:t>
            </w:r>
          </w:p>
          <w:p w:rsidR="00071F65" w:rsidRPr="00D2213D" w:rsidRDefault="00D2213D" w:rsidP="002E1C19">
            <w:pPr>
              <w:rPr>
                <w:rFonts w:ascii="ＭＳ 明朝" w:hAnsi="ＭＳ 明朝"/>
              </w:rPr>
            </w:pPr>
            <w:r w:rsidRPr="00D2213D">
              <w:rPr>
                <w:rFonts w:ascii="ＭＳ 明朝" w:hAnsi="ＭＳ 明朝" w:hint="eastAsia"/>
              </w:rPr>
              <w:t>2月6</w:t>
            </w:r>
            <w:r w:rsidR="00071F65" w:rsidRPr="00D2213D">
              <w:rPr>
                <w:rFonts w:ascii="ＭＳ 明朝" w:hAnsi="ＭＳ 明朝" w:hint="eastAsia"/>
              </w:rPr>
              <w:t>日</w:t>
            </w:r>
          </w:p>
        </w:tc>
        <w:tc>
          <w:tcPr>
            <w:tcW w:w="5812" w:type="dxa"/>
          </w:tcPr>
          <w:p w:rsidR="00071F65" w:rsidRPr="00D2213D" w:rsidRDefault="00071F65" w:rsidP="002E1C19">
            <w:pPr>
              <w:rPr>
                <w:rFonts w:ascii="ＭＳ 明朝" w:hAnsi="ＭＳ 明朝"/>
              </w:rPr>
            </w:pPr>
            <w:r w:rsidRPr="00D2213D">
              <w:rPr>
                <w:rFonts w:ascii="ＭＳ 明朝" w:hAnsi="ＭＳ 明朝" w:hint="eastAsia"/>
              </w:rPr>
              <w:lastRenderedPageBreak/>
              <w:t>①改良型評価表によるOSCE記録</w:t>
            </w:r>
            <w:r w:rsidRPr="00D2213D">
              <w:rPr>
                <w:rFonts w:ascii="ＭＳ 明朝" w:hAnsi="ＭＳ 明朝" w:hint="eastAsia"/>
              </w:rPr>
              <w:lastRenderedPageBreak/>
              <w:t>ビデオ</w:t>
            </w:r>
            <w:r w:rsidR="00D2213D">
              <w:rPr>
                <w:rFonts w:ascii="ＭＳ 明朝" w:hAnsi="ＭＳ 明朝" w:hint="eastAsia"/>
              </w:rPr>
              <w:t>2</w:t>
            </w:r>
            <w:r w:rsidRPr="00D2213D">
              <w:rPr>
                <w:rFonts w:ascii="ＭＳ 明朝" w:hAnsi="ＭＳ 明朝" w:hint="eastAsia"/>
              </w:rPr>
              <w:t>対象の評価</w:t>
            </w:r>
          </w:p>
          <w:p w:rsidR="00071F65" w:rsidRPr="00D2213D" w:rsidRDefault="00071F65" w:rsidP="002E1C19">
            <w:pPr>
              <w:rPr>
                <w:rFonts w:ascii="ＭＳ 明朝" w:hAnsi="ＭＳ 明朝"/>
              </w:rPr>
            </w:pPr>
            <w:r w:rsidRPr="00D2213D">
              <w:rPr>
                <w:rFonts w:ascii="ＭＳ 明朝" w:hAnsi="ＭＳ 明朝" w:hint="eastAsia"/>
              </w:rPr>
              <w:t>評価者：医師</w:t>
            </w:r>
            <w:r w:rsidR="00D2213D">
              <w:rPr>
                <w:rFonts w:ascii="ＭＳ 明朝" w:hAnsi="ＭＳ 明朝" w:hint="eastAsia"/>
              </w:rPr>
              <w:t>2</w:t>
            </w:r>
            <w:r w:rsidRPr="00D2213D">
              <w:rPr>
                <w:rFonts w:ascii="ＭＳ 明朝" w:hAnsi="ＭＳ 明朝" w:hint="eastAsia"/>
              </w:rPr>
              <w:t>名</w:t>
            </w:r>
          </w:p>
          <w:p w:rsidR="00071F65" w:rsidRPr="00D2213D" w:rsidRDefault="00071F65" w:rsidP="002E1C19">
            <w:pPr>
              <w:rPr>
                <w:rFonts w:ascii="ＭＳ 明朝" w:hAnsi="ＭＳ 明朝"/>
              </w:rPr>
            </w:pPr>
            <w:r w:rsidRPr="00D2213D">
              <w:rPr>
                <w:rFonts w:ascii="ＭＳ 明朝" w:hAnsi="ＭＳ 明朝" w:hint="eastAsia"/>
              </w:rPr>
              <w:t>市岡　滋（埼玉医科大学病院形成外科）</w:t>
            </w:r>
          </w:p>
          <w:p w:rsidR="00071F65" w:rsidRPr="00D2213D" w:rsidRDefault="00071F65" w:rsidP="002E1C19">
            <w:pPr>
              <w:rPr>
                <w:rFonts w:ascii="ＭＳ 明朝" w:hAnsi="ＭＳ 明朝"/>
              </w:rPr>
            </w:pPr>
            <w:r w:rsidRPr="00D2213D">
              <w:rPr>
                <w:rFonts w:ascii="ＭＳ 明朝" w:hAnsi="ＭＳ 明朝" w:hint="eastAsia"/>
              </w:rPr>
              <w:t>大浦　紀彦（杏林大学医学部附属病院形成外科）</w:t>
            </w:r>
          </w:p>
        </w:tc>
      </w:tr>
      <w:tr w:rsidR="00071F65" w:rsidTr="002E1C19">
        <w:tc>
          <w:tcPr>
            <w:tcW w:w="2518" w:type="dxa"/>
          </w:tcPr>
          <w:p w:rsidR="00071F65" w:rsidRPr="00D2213D" w:rsidRDefault="00071F65" w:rsidP="002E1C19">
            <w:pPr>
              <w:rPr>
                <w:rFonts w:ascii="ＭＳ 明朝" w:hAnsi="ＭＳ 明朝"/>
              </w:rPr>
            </w:pPr>
            <w:r w:rsidRPr="00D2213D">
              <w:rPr>
                <w:rFonts w:ascii="ＭＳ 明朝" w:hAnsi="ＭＳ 明朝" w:hint="eastAsia"/>
              </w:rPr>
              <w:lastRenderedPageBreak/>
              <w:t>分野別委員会</w:t>
            </w:r>
          </w:p>
          <w:p w:rsidR="00071F65" w:rsidRPr="00D2213D" w:rsidRDefault="00071F65" w:rsidP="002E1C19">
            <w:pPr>
              <w:rPr>
                <w:rFonts w:ascii="ＭＳ 明朝" w:hAnsi="ＭＳ 明朝"/>
                <w:u w:val="single"/>
              </w:rPr>
            </w:pPr>
            <w:r w:rsidRPr="00D2213D">
              <w:rPr>
                <w:rFonts w:ascii="ＭＳ 明朝" w:hAnsi="ＭＳ 明朝" w:hint="eastAsia"/>
                <w:u w:val="single"/>
              </w:rPr>
              <w:t>感染管理分野</w:t>
            </w:r>
          </w:p>
          <w:p w:rsidR="00071F65" w:rsidRPr="00D2213D" w:rsidRDefault="00071F65" w:rsidP="002E1C19">
            <w:pPr>
              <w:rPr>
                <w:rFonts w:ascii="ＭＳ 明朝" w:hAnsi="ＭＳ 明朝"/>
              </w:rPr>
            </w:pPr>
            <w:r w:rsidRPr="00D2213D">
              <w:rPr>
                <w:rFonts w:ascii="ＭＳ 明朝" w:hAnsi="ＭＳ 明朝" w:hint="eastAsia"/>
              </w:rPr>
              <w:t>平成</w:t>
            </w:r>
            <w:r w:rsidR="00D2213D" w:rsidRPr="00D2213D">
              <w:rPr>
                <w:rFonts w:ascii="ＭＳ 明朝" w:hAnsi="ＭＳ 明朝" w:hint="eastAsia"/>
              </w:rPr>
              <w:t>26年2</w:t>
            </w:r>
            <w:r w:rsidRPr="00D2213D">
              <w:rPr>
                <w:rFonts w:ascii="ＭＳ 明朝" w:hAnsi="ＭＳ 明朝" w:hint="eastAsia"/>
              </w:rPr>
              <w:t>月</w:t>
            </w:r>
            <w:r w:rsidR="00D2213D" w:rsidRPr="00D2213D">
              <w:rPr>
                <w:rFonts w:ascii="ＭＳ 明朝" w:hAnsi="ＭＳ 明朝" w:hint="eastAsia"/>
              </w:rPr>
              <w:t>7</w:t>
            </w:r>
            <w:r w:rsidRPr="00D2213D">
              <w:rPr>
                <w:rFonts w:ascii="ＭＳ 明朝" w:hAnsi="ＭＳ 明朝" w:hint="eastAsia"/>
              </w:rPr>
              <w:t>日</w:t>
            </w:r>
          </w:p>
        </w:tc>
        <w:tc>
          <w:tcPr>
            <w:tcW w:w="5812" w:type="dxa"/>
          </w:tcPr>
          <w:p w:rsidR="00071F65" w:rsidRPr="00D2213D" w:rsidRDefault="00071F65" w:rsidP="002E1C19">
            <w:pPr>
              <w:rPr>
                <w:rFonts w:ascii="ＭＳ 明朝" w:hAnsi="ＭＳ 明朝"/>
              </w:rPr>
            </w:pPr>
            <w:r w:rsidRPr="00D2213D">
              <w:rPr>
                <w:rFonts w:ascii="ＭＳ 明朝" w:hAnsi="ＭＳ 明朝" w:hint="eastAsia"/>
              </w:rPr>
              <w:t>①改良型評価表によるOSCE記録ビデオ２対象の評価</w:t>
            </w:r>
          </w:p>
          <w:p w:rsidR="00071F65" w:rsidRPr="00D2213D" w:rsidRDefault="00071F65" w:rsidP="002E1C19">
            <w:pPr>
              <w:rPr>
                <w:rFonts w:ascii="ＭＳ 明朝" w:hAnsi="ＭＳ 明朝"/>
              </w:rPr>
            </w:pPr>
            <w:r w:rsidRPr="00D2213D">
              <w:rPr>
                <w:rFonts w:ascii="ＭＳ 明朝" w:hAnsi="ＭＳ 明朝" w:hint="eastAsia"/>
              </w:rPr>
              <w:t>評価者：医師２名</w:t>
            </w:r>
          </w:p>
          <w:p w:rsidR="00071F65" w:rsidRPr="00D2213D" w:rsidRDefault="00071F65" w:rsidP="002E1C19">
            <w:pPr>
              <w:rPr>
                <w:rFonts w:ascii="ＭＳ 明朝" w:hAnsi="ＭＳ 明朝" w:cs="ＭＳ Ｐゴシック"/>
                <w:color w:val="000000"/>
                <w:kern w:val="0"/>
                <w:sz w:val="22"/>
              </w:rPr>
            </w:pPr>
            <w:r w:rsidRPr="00D2213D">
              <w:rPr>
                <w:rFonts w:ascii="ＭＳ 明朝" w:hAnsi="ＭＳ 明朝" w:cs="ＭＳ Ｐゴシック" w:hint="eastAsia"/>
                <w:color w:val="000000"/>
                <w:kern w:val="0"/>
                <w:sz w:val="22"/>
              </w:rPr>
              <w:t>中澤　靖（東京慈恵会医科大学医学部感染制御科）</w:t>
            </w:r>
          </w:p>
          <w:p w:rsidR="00071F65" w:rsidRPr="00D2213D" w:rsidRDefault="00071F65" w:rsidP="002E1C19">
            <w:pPr>
              <w:rPr>
                <w:rFonts w:ascii="ＭＳ 明朝" w:hAnsi="ＭＳ 明朝"/>
              </w:rPr>
            </w:pPr>
            <w:r w:rsidRPr="00D2213D">
              <w:rPr>
                <w:rFonts w:ascii="ＭＳ 明朝" w:hAnsi="ＭＳ 明朝" w:cs="ＭＳ Ｐゴシック" w:hint="eastAsia"/>
                <w:color w:val="000000"/>
                <w:kern w:val="0"/>
                <w:sz w:val="22"/>
              </w:rPr>
              <w:t>細川  直登（亀田総合病院　総合診療・感染症科）</w:t>
            </w:r>
          </w:p>
        </w:tc>
      </w:tr>
      <w:tr w:rsidR="00071F65" w:rsidTr="002E1C19">
        <w:tc>
          <w:tcPr>
            <w:tcW w:w="2518" w:type="dxa"/>
          </w:tcPr>
          <w:p w:rsidR="00071F65" w:rsidRPr="00D2213D" w:rsidRDefault="00071F65" w:rsidP="002E1C19">
            <w:pPr>
              <w:rPr>
                <w:rFonts w:ascii="ＭＳ 明朝" w:hAnsi="ＭＳ 明朝"/>
              </w:rPr>
            </w:pPr>
            <w:r w:rsidRPr="00D2213D">
              <w:rPr>
                <w:rFonts w:ascii="ＭＳ 明朝" w:hAnsi="ＭＳ 明朝" w:hint="eastAsia"/>
              </w:rPr>
              <w:t>分野別委員会</w:t>
            </w:r>
          </w:p>
          <w:p w:rsidR="00071F65" w:rsidRPr="00D2213D" w:rsidRDefault="00071F65" w:rsidP="002E1C19">
            <w:pPr>
              <w:rPr>
                <w:rFonts w:ascii="ＭＳ 明朝" w:hAnsi="ＭＳ 明朝"/>
                <w:u w:val="single"/>
              </w:rPr>
            </w:pPr>
            <w:r w:rsidRPr="00D2213D">
              <w:rPr>
                <w:rFonts w:ascii="ＭＳ 明朝" w:hAnsi="ＭＳ 明朝" w:hint="eastAsia"/>
                <w:u w:val="single"/>
              </w:rPr>
              <w:t>感染管理分野</w:t>
            </w:r>
          </w:p>
          <w:p w:rsidR="00071F65" w:rsidRPr="00D2213D" w:rsidRDefault="00071F65" w:rsidP="002E1C19">
            <w:pPr>
              <w:rPr>
                <w:rFonts w:ascii="ＭＳ 明朝" w:hAnsi="ＭＳ 明朝"/>
              </w:rPr>
            </w:pPr>
            <w:r w:rsidRPr="00D2213D">
              <w:rPr>
                <w:rFonts w:ascii="ＭＳ 明朝" w:hAnsi="ＭＳ 明朝" w:hint="eastAsia"/>
              </w:rPr>
              <w:t>平成</w:t>
            </w:r>
            <w:r w:rsidR="00D2213D" w:rsidRPr="00D2213D">
              <w:rPr>
                <w:rFonts w:ascii="ＭＳ 明朝" w:hAnsi="ＭＳ 明朝" w:hint="eastAsia"/>
              </w:rPr>
              <w:t>26年2月12日</w:t>
            </w:r>
          </w:p>
        </w:tc>
        <w:tc>
          <w:tcPr>
            <w:tcW w:w="5812" w:type="dxa"/>
          </w:tcPr>
          <w:p w:rsidR="00071F65" w:rsidRPr="00D2213D" w:rsidRDefault="00071F65" w:rsidP="002E1C19">
            <w:pPr>
              <w:rPr>
                <w:rFonts w:ascii="ＭＳ 明朝" w:hAnsi="ＭＳ 明朝"/>
              </w:rPr>
            </w:pPr>
            <w:r w:rsidRPr="00D2213D">
              <w:rPr>
                <w:rFonts w:ascii="ＭＳ 明朝" w:hAnsi="ＭＳ 明朝" w:hint="eastAsia"/>
              </w:rPr>
              <w:t>①改良型評価表によるOSCE記録ビデオ</w:t>
            </w:r>
            <w:r w:rsidR="00D2213D" w:rsidRPr="00D2213D">
              <w:rPr>
                <w:rFonts w:ascii="ＭＳ 明朝" w:hAnsi="ＭＳ 明朝" w:hint="eastAsia"/>
              </w:rPr>
              <w:t>2</w:t>
            </w:r>
            <w:r w:rsidRPr="00D2213D">
              <w:rPr>
                <w:rFonts w:ascii="ＭＳ 明朝" w:hAnsi="ＭＳ 明朝" w:hint="eastAsia"/>
              </w:rPr>
              <w:t>対象の評価</w:t>
            </w:r>
          </w:p>
          <w:p w:rsidR="00071F65" w:rsidRPr="00D2213D" w:rsidRDefault="00071F65" w:rsidP="002E1C19">
            <w:pPr>
              <w:rPr>
                <w:rFonts w:ascii="ＭＳ 明朝" w:hAnsi="ＭＳ 明朝"/>
              </w:rPr>
            </w:pPr>
            <w:r w:rsidRPr="00D2213D">
              <w:rPr>
                <w:rFonts w:ascii="ＭＳ 明朝" w:hAnsi="ＭＳ 明朝" w:hint="eastAsia"/>
              </w:rPr>
              <w:t>評価者：医師1名</w:t>
            </w:r>
          </w:p>
          <w:p w:rsidR="00071F65" w:rsidRPr="00D2213D" w:rsidRDefault="00071F65" w:rsidP="002E1C19">
            <w:pPr>
              <w:rPr>
                <w:rFonts w:ascii="ＭＳ 明朝" w:hAnsi="ＭＳ 明朝"/>
              </w:rPr>
            </w:pPr>
            <w:r w:rsidRPr="00D2213D">
              <w:rPr>
                <w:rFonts w:ascii="ＭＳ 明朝" w:hAnsi="ＭＳ 明朝" w:cs="ＭＳ Ｐゴシック" w:hint="eastAsia"/>
                <w:color w:val="000000"/>
                <w:kern w:val="0"/>
                <w:sz w:val="22"/>
              </w:rPr>
              <w:t>森澤  雄司（自治医科大学附属病院感染制御部）</w:t>
            </w:r>
          </w:p>
        </w:tc>
      </w:tr>
    </w:tbl>
    <w:p w:rsidR="00071F65" w:rsidRDefault="00071F65" w:rsidP="00071F65">
      <w:pPr>
        <w:ind w:left="2"/>
        <w:rPr>
          <w:rFonts w:ascii="ＭＳ 明朝" w:hAnsi="ＭＳ 明朝"/>
          <w:color w:val="000000"/>
        </w:rPr>
      </w:pPr>
      <w:r>
        <w:rPr>
          <w:rFonts w:ascii="ＭＳ 明朝" w:hAnsi="ＭＳ 明朝" w:hint="eastAsia"/>
          <w:color w:val="000000"/>
        </w:rPr>
        <w:t>＜有識者によるOSCEの全体評価＞</w:t>
      </w:r>
    </w:p>
    <w:p w:rsidR="00071F65" w:rsidRPr="00D2213D" w:rsidRDefault="00071F65" w:rsidP="00071F65">
      <w:pPr>
        <w:rPr>
          <w:rFonts w:ascii="ＭＳ 明朝" w:hAnsi="ＭＳ 明朝"/>
        </w:rPr>
      </w:pPr>
      <w:r>
        <w:rPr>
          <w:rFonts w:ascii="ＭＳ 明朝" w:hAnsi="ＭＳ 明朝" w:hint="eastAsia"/>
          <w:color w:val="000000"/>
        </w:rPr>
        <w:t xml:space="preserve">　</w:t>
      </w:r>
      <w:r w:rsidRPr="00B10CCE">
        <w:rPr>
          <w:rFonts w:ascii="ＭＳ 明朝" w:hAnsi="ＭＳ 明朝" w:hint="eastAsia"/>
        </w:rPr>
        <w:t>O</w:t>
      </w:r>
      <w:r w:rsidRPr="00D2213D">
        <w:rPr>
          <w:rFonts w:ascii="ＭＳ 明朝" w:hAnsi="ＭＳ 明朝" w:hint="eastAsia"/>
        </w:rPr>
        <w:t>SCEを行う目的が目標と比較し、フィードバック情報を提供する評価か、評価をレベル分けに結び付け、合否判定ができる評定かで方法が異なってくる。24年度に実施したOSCEは修了判定を目的に行ったが、各分野のステーションはシナリオに凝った1症例であったため、一般化可能性が低いと評価される。学習者が得意とする症例にあたったものは高得点をとれるが、その症例経験が少ないものは不利になるということである。</w:t>
      </w:r>
    </w:p>
    <w:p w:rsidR="00071F65" w:rsidRDefault="00071F65" w:rsidP="00071F65">
      <w:r>
        <w:rPr>
          <w:rFonts w:hint="eastAsia"/>
        </w:rPr>
        <w:t>評定は本来信頼性が高い総括評価であるべきである。</w:t>
      </w:r>
      <w:r w:rsidRPr="00D2213D">
        <w:rPr>
          <w:rFonts w:ascii="ＭＳ 明朝" w:hAnsi="ＭＳ 明朝" w:hint="eastAsia"/>
        </w:rPr>
        <w:t>24</w:t>
      </w:r>
      <w:r>
        <w:rPr>
          <w:rFonts w:hint="eastAsia"/>
        </w:rPr>
        <w:t>年度版のシナリオはカリキュラム途中で行われる形成評価としては改善点を示す、フィードバックすることで教育効果は高い。評定目的であれば信頼性を高めるために複数のステーションを設置すべきである。全体的能力（行動・パフォーマンス）を構成する知識、問題解決レベルの知識、態度、スキル技能のうち、技能は</w:t>
      </w:r>
      <w:r w:rsidRPr="00D2213D">
        <w:rPr>
          <w:rFonts w:ascii="ＭＳ 明朝" w:hAnsi="ＭＳ 明朝" w:hint="eastAsia"/>
        </w:rPr>
        <w:t>OSCE</w:t>
      </w:r>
      <w:r>
        <w:rPr>
          <w:rFonts w:hint="eastAsia"/>
        </w:rPr>
        <w:t>でしか</w:t>
      </w:r>
      <w:r w:rsidR="00D2213D">
        <w:rPr>
          <w:rFonts w:hint="eastAsia"/>
        </w:rPr>
        <w:t>評価できない</w:t>
      </w:r>
      <w:r>
        <w:rPr>
          <w:rFonts w:hint="eastAsia"/>
        </w:rPr>
        <w:t>。知識は筆記試験で、臨床推論</w:t>
      </w:r>
      <w:r>
        <w:rPr>
          <w:rFonts w:hint="eastAsia"/>
        </w:rPr>
        <w:lastRenderedPageBreak/>
        <w:t>はペーパー症例あるいは口頭試問などで測ることができる。評定は組み合わせで構成すべきである。</w:t>
      </w:r>
    </w:p>
    <w:p w:rsidR="00C441D0" w:rsidRPr="002E1C19" w:rsidRDefault="00C441D0" w:rsidP="00C441D0">
      <w:pPr>
        <w:rPr>
          <w:rFonts w:ascii="ＭＳ 明朝" w:hAnsi="ＭＳ 明朝"/>
          <w:szCs w:val="21"/>
        </w:rPr>
      </w:pPr>
      <w:r w:rsidRPr="002E1C19">
        <w:rPr>
          <w:rFonts w:ascii="ＭＳ 明朝" w:hAnsi="ＭＳ 明朝" w:hint="eastAsia"/>
          <w:szCs w:val="21"/>
        </w:rPr>
        <w:t xml:space="preserve">　② OSCE評価における評価項目および配点の妥</w:t>
      </w:r>
    </w:p>
    <w:p w:rsidR="00C441D0" w:rsidRPr="002E1C19" w:rsidRDefault="00C441D0" w:rsidP="00C441D0">
      <w:pPr>
        <w:rPr>
          <w:rFonts w:ascii="ＭＳ 明朝" w:hAnsi="ＭＳ 明朝"/>
          <w:szCs w:val="21"/>
        </w:rPr>
      </w:pPr>
      <w:r w:rsidRPr="002E1C19">
        <w:rPr>
          <w:rFonts w:ascii="ＭＳ 明朝" w:hAnsi="ＭＳ 明朝" w:hint="eastAsia"/>
          <w:szCs w:val="21"/>
        </w:rPr>
        <w:t>当性の検討</w:t>
      </w:r>
    </w:p>
    <w:p w:rsidR="0044714D" w:rsidRPr="002B4FB1" w:rsidRDefault="00C441D0" w:rsidP="0044714D">
      <w:pPr>
        <w:rPr>
          <w:rFonts w:ascii="ＭＳ 明朝" w:hAnsi="ＭＳ 明朝"/>
          <w:szCs w:val="21"/>
        </w:rPr>
      </w:pPr>
      <w:r w:rsidRPr="002E1C19">
        <w:rPr>
          <w:rFonts w:ascii="ＭＳ 明朝" w:hAnsi="ＭＳ 明朝" w:hint="eastAsia"/>
          <w:szCs w:val="21"/>
        </w:rPr>
        <w:t xml:space="preserve">　</w:t>
      </w:r>
      <w:r w:rsidR="00071F65" w:rsidRPr="006009E5">
        <w:rPr>
          <w:rFonts w:ascii="ＭＳ 明朝" w:hAnsi="ＭＳ 明朝" w:hint="eastAsia"/>
        </w:rPr>
        <w:t>24年に行ったOSCEの記録ビデオを逐語録および行動録に起こした。OSCE記録ビデオで</w:t>
      </w:r>
      <w:r w:rsidR="00D2213D">
        <w:rPr>
          <w:rFonts w:ascii="ＭＳ 明朝" w:hAnsi="ＭＳ 明朝" w:hint="eastAsia"/>
        </w:rPr>
        <w:t>3</w:t>
      </w:r>
      <w:r w:rsidR="00071F65" w:rsidRPr="006009E5">
        <w:rPr>
          <w:rFonts w:ascii="ＭＳ 明朝" w:hAnsi="ＭＳ 明朝" w:hint="eastAsia"/>
        </w:rPr>
        <w:t>分野（救急、皮膚・排泄ケア、感染管理）の対象から2本（A評価：最高得点の評価を受けたもの、B評価：最低得点の評価を受けたもの）を選択し、それぞれの項目別に言動や行動に着目し、その違いを比較した。</w:t>
      </w:r>
      <w:r w:rsidR="0044714D">
        <w:rPr>
          <w:rFonts w:ascii="ＭＳ 明朝" w:hAnsi="ＭＳ 明朝" w:hint="eastAsia"/>
          <w:szCs w:val="21"/>
        </w:rPr>
        <w:t>（3分野ともに評価項目ごとに配点しており、総合点は100点である。）</w:t>
      </w:r>
    </w:p>
    <w:p w:rsidR="00071F65" w:rsidRPr="006009E5" w:rsidRDefault="00071F65" w:rsidP="00071F65">
      <w:pPr>
        <w:rPr>
          <w:rFonts w:ascii="ＭＳ 明朝" w:hAnsi="ＭＳ 明朝"/>
        </w:rPr>
      </w:pPr>
    </w:p>
    <w:p w:rsidR="00071F65" w:rsidRDefault="00505764" w:rsidP="00071F65">
      <w:pPr>
        <w:rPr>
          <w:rFonts w:ascii="ＭＳ 明朝" w:hAnsi="ＭＳ 明朝"/>
        </w:rPr>
      </w:pPr>
      <w:r>
        <w:rPr>
          <w:rFonts w:ascii="ＭＳ 明朝" w:hAnsi="ＭＳ 明朝" w:hint="eastAsia"/>
        </w:rPr>
        <w:t xml:space="preserve">　＜</w:t>
      </w:r>
      <w:r w:rsidR="00071F65" w:rsidRPr="006009E5">
        <w:rPr>
          <w:rFonts w:ascii="ＭＳ 明朝" w:hAnsi="ＭＳ 明朝" w:hint="eastAsia"/>
        </w:rPr>
        <w:t>救急分野</w:t>
      </w:r>
      <w:r>
        <w:rPr>
          <w:rFonts w:ascii="ＭＳ 明朝" w:hAnsi="ＭＳ 明朝" w:hint="eastAsia"/>
        </w:rPr>
        <w:t>＞</w:t>
      </w:r>
      <w:r w:rsidR="002E5AEC" w:rsidRPr="00D2213D">
        <w:rPr>
          <w:rFonts w:ascii="ＭＳ 明朝" w:hAnsi="ＭＳ 明朝" w:hint="eastAsia"/>
        </w:rPr>
        <w:t>（表6</w:t>
      </w:r>
      <w:r w:rsidR="00071F65" w:rsidRPr="00D2213D">
        <w:rPr>
          <w:rFonts w:ascii="ＭＳ 明朝" w:hAnsi="ＭＳ 明朝" w:hint="eastAsia"/>
        </w:rPr>
        <w:t>-</w:t>
      </w:r>
      <w:r w:rsidR="00D2213D">
        <w:rPr>
          <w:rFonts w:ascii="ＭＳ 明朝" w:hAnsi="ＭＳ 明朝" w:hint="eastAsia"/>
        </w:rPr>
        <w:t>1</w:t>
      </w:r>
      <w:r w:rsidR="00071F65" w:rsidRPr="00D2213D">
        <w:rPr>
          <w:rFonts w:ascii="ＭＳ 明朝" w:hAnsi="ＭＳ 明朝" w:hint="eastAsia"/>
        </w:rPr>
        <w:t>）</w:t>
      </w:r>
    </w:p>
    <w:p w:rsidR="00071F65" w:rsidRPr="00B30191" w:rsidRDefault="00071F65" w:rsidP="00071F65">
      <w:pPr>
        <w:rPr>
          <w:rFonts w:ascii="ＭＳ 明朝" w:hAnsi="ＭＳ 明朝"/>
          <w:u w:val="single"/>
        </w:rPr>
      </w:pPr>
      <w:r>
        <w:rPr>
          <w:rFonts w:ascii="ＭＳ 明朝" w:hAnsi="ＭＳ 明朝" w:hint="eastAsia"/>
          <w:u w:val="single"/>
        </w:rPr>
        <w:t>患者設定</w:t>
      </w:r>
      <w:r w:rsidRPr="00B30191">
        <w:rPr>
          <w:rFonts w:ascii="ＭＳ 明朝" w:hAnsi="ＭＳ 明朝" w:hint="eastAsia"/>
          <w:u w:val="single"/>
        </w:rPr>
        <w:t>：息苦しさを主訴とする心筋梗塞患者</w:t>
      </w:r>
    </w:p>
    <w:p w:rsidR="00071F65" w:rsidRPr="006009E5" w:rsidRDefault="00071F65" w:rsidP="0097350C">
      <w:pPr>
        <w:ind w:left="2"/>
        <w:rPr>
          <w:rFonts w:ascii="ＭＳ 明朝" w:hAnsi="ＭＳ 明朝"/>
        </w:rPr>
      </w:pPr>
      <w:r w:rsidRPr="006009E5">
        <w:rPr>
          <w:rFonts w:ascii="ＭＳ 明朝" w:hAnsi="ＭＳ 明朝" w:hint="eastAsia"/>
        </w:rPr>
        <w:t xml:space="preserve">　救急分野の評価A（最高得点）とB（最低得点）の逐語録及び行動録を比較すると、評価項目の「即時評価と即時蘇生」はAが主訴の胸部の圧迫感および、手の冷たさから患者の不安定さを確認し、診療場所を変更しているがBは</w:t>
      </w:r>
      <w:r>
        <w:rPr>
          <w:rFonts w:ascii="ＭＳ 明朝" w:hAnsi="ＭＳ 明朝" w:hint="eastAsia"/>
        </w:rPr>
        <w:t>患者の不安定要素は判断せ</w:t>
      </w:r>
      <w:r w:rsidRPr="006009E5">
        <w:rPr>
          <w:rFonts w:ascii="ＭＳ 明朝" w:hAnsi="ＭＳ 明朝" w:hint="eastAsia"/>
        </w:rPr>
        <w:t>ず、SAMPLER（臨床推論シート）に沿った問診が続けられていた。この行動の差は点数差としては表れておらず、双方ともに５点中５点と評価されていた。次に続く「詳細な評価」はSAMPLERやOPQRSTを使用した問診や検査の選択</w:t>
      </w:r>
      <w:r w:rsidR="00557D46">
        <w:rPr>
          <w:rFonts w:ascii="ＭＳ 明朝" w:hAnsi="ＭＳ 明朝" w:hint="eastAsia"/>
        </w:rPr>
        <w:t>（医師の指示のもと）</w:t>
      </w:r>
      <w:r w:rsidRPr="006009E5">
        <w:rPr>
          <w:rFonts w:ascii="ＭＳ 明朝" w:hAnsi="ＭＳ 明朝" w:hint="eastAsia"/>
        </w:rPr>
        <w:t>などが評価の視点となっていたが、Aは心筋梗塞を</w:t>
      </w:r>
      <w:r w:rsidR="0097350C" w:rsidRPr="00557D46">
        <w:rPr>
          <w:rFonts w:ascii="ＭＳ 明朝" w:hAnsi="ＭＳ 明朝" w:hint="eastAsia"/>
        </w:rPr>
        <w:t>評価</w:t>
      </w:r>
      <w:r w:rsidRPr="006009E5">
        <w:rPr>
          <w:rFonts w:ascii="ＭＳ 明朝" w:hAnsi="ＭＳ 明朝" w:hint="eastAsia"/>
        </w:rPr>
        <w:t>するための検査の決定</w:t>
      </w:r>
      <w:r w:rsidR="0097350C" w:rsidRPr="00557D46">
        <w:rPr>
          <w:rFonts w:ascii="ＭＳ 明朝" w:hAnsi="ＭＳ 明朝" w:hint="eastAsia"/>
        </w:rPr>
        <w:t>（医師の指示のもと）</w:t>
      </w:r>
      <w:r w:rsidRPr="006009E5">
        <w:rPr>
          <w:rFonts w:ascii="ＭＳ 明朝" w:hAnsi="ＭＳ 明朝" w:hint="eastAsia"/>
        </w:rPr>
        <w:t>や追加の問診、緊急の場合を考えた処置が準備できていたがBは検査の項目が少なく、緊急の処置の準備は不足していた。しかし、評価点は</w:t>
      </w:r>
      <w:r>
        <w:rPr>
          <w:rFonts w:ascii="ＭＳ 明朝" w:hAnsi="ＭＳ 明朝" w:hint="eastAsia"/>
        </w:rPr>
        <w:t>30</w:t>
      </w:r>
      <w:r w:rsidRPr="006009E5">
        <w:rPr>
          <w:rFonts w:ascii="ＭＳ 明朝" w:hAnsi="ＭＳ 明朝" w:hint="eastAsia"/>
        </w:rPr>
        <w:t>点中Aは</w:t>
      </w:r>
      <w:r>
        <w:rPr>
          <w:rFonts w:ascii="ＭＳ 明朝" w:hAnsi="ＭＳ 明朝" w:hint="eastAsia"/>
        </w:rPr>
        <w:t>28</w:t>
      </w:r>
      <w:r w:rsidRPr="006009E5">
        <w:rPr>
          <w:rFonts w:ascii="ＭＳ 明朝" w:hAnsi="ＭＳ 明朝" w:hint="eastAsia"/>
        </w:rPr>
        <w:t>点、Bは</w:t>
      </w:r>
      <w:r>
        <w:rPr>
          <w:rFonts w:ascii="ＭＳ 明朝" w:hAnsi="ＭＳ 明朝" w:hint="eastAsia"/>
        </w:rPr>
        <w:t>25</w:t>
      </w:r>
      <w:r w:rsidRPr="006009E5">
        <w:rPr>
          <w:rFonts w:ascii="ＭＳ 明朝" w:hAnsi="ＭＳ 明朝" w:hint="eastAsia"/>
        </w:rPr>
        <w:t>点とあまり差が見られなかった。診察が終了し、報告書作成の項目は一連の流れを臨床推論シートに沿って、記述できたかを評価するが、</w:t>
      </w:r>
      <w:r>
        <w:rPr>
          <w:rFonts w:ascii="ＭＳ 明朝" w:hAnsi="ＭＳ 明朝" w:hint="eastAsia"/>
        </w:rPr>
        <w:t>35</w:t>
      </w:r>
      <w:r w:rsidRPr="006009E5">
        <w:rPr>
          <w:rFonts w:ascii="ＭＳ 明朝" w:hAnsi="ＭＳ 明朝" w:hint="eastAsia"/>
        </w:rPr>
        <w:t>点中Aは</w:t>
      </w:r>
      <w:r>
        <w:rPr>
          <w:rFonts w:ascii="ＭＳ 明朝" w:hAnsi="ＭＳ 明朝" w:hint="eastAsia"/>
        </w:rPr>
        <w:t>35</w:t>
      </w:r>
      <w:r w:rsidRPr="006009E5">
        <w:rPr>
          <w:rFonts w:ascii="ＭＳ 明朝" w:hAnsi="ＭＳ 明朝" w:hint="eastAsia"/>
        </w:rPr>
        <w:t>点、Bは</w:t>
      </w:r>
      <w:r>
        <w:rPr>
          <w:rFonts w:ascii="ＭＳ 明朝" w:hAnsi="ＭＳ 明朝" w:hint="eastAsia"/>
        </w:rPr>
        <w:t>24</w:t>
      </w:r>
      <w:r w:rsidRPr="006009E5">
        <w:rPr>
          <w:rFonts w:ascii="ＭＳ 明朝" w:hAnsi="ＭＳ 明朝" w:hint="eastAsia"/>
        </w:rPr>
        <w:t>点と内容に合った評価の差が出ていた。救急分野は構造分析の結果、a「即時評価</w:t>
      </w:r>
      <w:r w:rsidRPr="006009E5">
        <w:rPr>
          <w:rFonts w:ascii="ＭＳ 明朝" w:hAnsi="ＭＳ 明朝" w:hint="eastAsia"/>
        </w:rPr>
        <w:lastRenderedPageBreak/>
        <w:t>と即時蘇生」の評価の視点を明確にすることと配点を上げる。b「詳細な評価」は言動、対応や技術を見る視点を明らかにするために「問診および身体診察」と「検査及び処置の選択</w:t>
      </w:r>
      <w:r w:rsidR="0097350C" w:rsidRPr="00557D46">
        <w:rPr>
          <w:rFonts w:ascii="ＭＳ 明朝" w:hAnsi="ＭＳ 明朝" w:hint="eastAsia"/>
        </w:rPr>
        <w:t>（医師の指示のもと）</w:t>
      </w:r>
      <w:r w:rsidRPr="006009E5">
        <w:rPr>
          <w:rFonts w:ascii="ＭＳ 明朝" w:hAnsi="ＭＳ 明朝" w:hint="eastAsia"/>
        </w:rPr>
        <w:t>」の項目に分け配点を上げることとした。</w:t>
      </w:r>
    </w:p>
    <w:p w:rsidR="00071F65" w:rsidRDefault="00505764" w:rsidP="00071F65">
      <w:pPr>
        <w:rPr>
          <w:rFonts w:ascii="ＭＳ 明朝" w:hAnsi="ＭＳ 明朝"/>
        </w:rPr>
      </w:pPr>
      <w:r>
        <w:rPr>
          <w:rFonts w:ascii="ＭＳ 明朝" w:hAnsi="ＭＳ 明朝" w:hint="eastAsia"/>
        </w:rPr>
        <w:t xml:space="preserve">　＜</w:t>
      </w:r>
      <w:r w:rsidR="00071F65" w:rsidRPr="006009E5">
        <w:rPr>
          <w:rFonts w:ascii="ＭＳ 明朝" w:hAnsi="ＭＳ 明朝" w:hint="eastAsia"/>
        </w:rPr>
        <w:t>皮膚・排泄ケア分野</w:t>
      </w:r>
      <w:r>
        <w:rPr>
          <w:rFonts w:ascii="ＭＳ 明朝" w:hAnsi="ＭＳ 明朝" w:hint="eastAsia"/>
        </w:rPr>
        <w:t>＞</w:t>
      </w:r>
      <w:r w:rsidR="002E5AEC" w:rsidRPr="00D2213D">
        <w:rPr>
          <w:rFonts w:ascii="ＭＳ 明朝" w:hAnsi="ＭＳ 明朝" w:hint="eastAsia"/>
        </w:rPr>
        <w:t>（表6</w:t>
      </w:r>
      <w:r w:rsidR="00071F65" w:rsidRPr="00D2213D">
        <w:rPr>
          <w:rFonts w:ascii="ＭＳ 明朝" w:hAnsi="ＭＳ 明朝" w:hint="eastAsia"/>
        </w:rPr>
        <w:t>-</w:t>
      </w:r>
      <w:r w:rsidR="00D2213D">
        <w:rPr>
          <w:rFonts w:ascii="ＭＳ 明朝" w:hAnsi="ＭＳ 明朝" w:hint="eastAsia"/>
        </w:rPr>
        <w:t>2</w:t>
      </w:r>
      <w:r w:rsidR="00071F65" w:rsidRPr="00D2213D">
        <w:rPr>
          <w:rFonts w:ascii="ＭＳ 明朝" w:hAnsi="ＭＳ 明朝" w:hint="eastAsia"/>
        </w:rPr>
        <w:t>）</w:t>
      </w:r>
    </w:p>
    <w:p w:rsidR="00071F65" w:rsidRPr="0076369B" w:rsidRDefault="00071F65" w:rsidP="00071F65">
      <w:pPr>
        <w:rPr>
          <w:rFonts w:ascii="ＭＳ 明朝" w:hAnsi="ＭＳ 明朝"/>
          <w:u w:val="single"/>
        </w:rPr>
      </w:pPr>
      <w:r w:rsidRPr="0076369B">
        <w:rPr>
          <w:rFonts w:ascii="ＭＳ 明朝" w:hAnsi="ＭＳ 明朝" w:hint="eastAsia"/>
          <w:u w:val="single"/>
        </w:rPr>
        <w:t>患者設定：足の創傷の治癒遅延を主訴とする糖尿病性足病変のシャルコー関節骨折患者</w:t>
      </w:r>
    </w:p>
    <w:p w:rsidR="00071F65" w:rsidRPr="006009E5" w:rsidRDefault="00071F65" w:rsidP="00071F65">
      <w:pPr>
        <w:rPr>
          <w:rFonts w:ascii="ＭＳ 明朝" w:hAnsi="ＭＳ 明朝"/>
        </w:rPr>
      </w:pPr>
      <w:r w:rsidRPr="006009E5">
        <w:rPr>
          <w:rFonts w:ascii="ＭＳ 明朝" w:hAnsi="ＭＳ 明朝" w:hint="eastAsia"/>
        </w:rPr>
        <w:t xml:space="preserve">　皮膚・排泄ケア分野の評価A（高得点）とB（低得点）の逐語録及び行動録を比較すると、</w:t>
      </w:r>
      <w:r>
        <w:rPr>
          <w:rFonts w:ascii="ＭＳ 明朝" w:hAnsi="ＭＳ 明朝" w:hint="eastAsia"/>
        </w:rPr>
        <w:t>評価項目の「創部の</w:t>
      </w:r>
      <w:r w:rsidRPr="006009E5">
        <w:rPr>
          <w:rFonts w:ascii="ＭＳ 明朝" w:hAnsi="ＭＳ 明朝" w:hint="eastAsia"/>
        </w:rPr>
        <w:t>局所診察」でAは創の観察およびサイズを測定し、創周囲の腫脹を指摘し、感染の可能性を探る必要があり、検査が必要と説明しているが、Bは創の観察はしているが、サイズの測定はできておらず、創周囲の腫脹については指摘していない。この差は10点中Aが</w:t>
      </w:r>
      <w:r>
        <w:rPr>
          <w:rFonts w:ascii="ＭＳ 明朝" w:hAnsi="ＭＳ 明朝" w:hint="eastAsia"/>
        </w:rPr>
        <w:t>10</w:t>
      </w:r>
      <w:r w:rsidRPr="006009E5">
        <w:rPr>
          <w:rFonts w:ascii="ＭＳ 明朝" w:hAnsi="ＭＳ 明朝" w:hint="eastAsia"/>
        </w:rPr>
        <w:t>点に対し、Bは8.5点と点数差が出ており、妥当であ</w:t>
      </w:r>
      <w:r>
        <w:rPr>
          <w:rFonts w:ascii="ＭＳ 明朝" w:hAnsi="ＭＳ 明朝" w:hint="eastAsia"/>
        </w:rPr>
        <w:t>った。項目の「必要な検査の説明（目的・得られる成果）」において</w:t>
      </w:r>
      <w:r w:rsidRPr="006009E5">
        <w:rPr>
          <w:rFonts w:ascii="ＭＳ 明朝" w:hAnsi="ＭＳ 明朝" w:hint="eastAsia"/>
        </w:rPr>
        <w:t>Aは創の腫脹に対して、炎症の程度を検査すること、血糖値など糖尿病の状態や骨の精査が必要でレントゲン検査が必要であることが説明できていることに対し、Bは炎症や血糖などの血液検査、レントゲン検査が必要と説明しているが、なぜその検査が必要かの説明が不足している。点数は10点中Aは10点、Bは8.5点でその差が反映されている。対応や言動の差が出ているのは「患者に病状および今後の治療の説明」の項目でAは血液検査やレントゲン検査の結果を説明し、糖尿病の関与が大きいこと、患部の安静治療が必要であることが説明できているがB</w:t>
      </w:r>
      <w:r>
        <w:rPr>
          <w:rFonts w:ascii="ＭＳ 明朝" w:hAnsi="ＭＳ 明朝" w:hint="eastAsia"/>
        </w:rPr>
        <w:t>は血液データ</w:t>
      </w:r>
      <w:r w:rsidRPr="006009E5">
        <w:rPr>
          <w:rFonts w:ascii="ＭＳ 明朝" w:hAnsi="ＭＳ 明朝" w:hint="eastAsia"/>
        </w:rPr>
        <w:t>から糖尿病の関与は説明できている</w:t>
      </w:r>
      <w:r w:rsidR="009571B4">
        <w:rPr>
          <w:rFonts w:ascii="ＭＳ 明朝" w:hAnsi="ＭＳ 明朝" w:hint="eastAsia"/>
        </w:rPr>
        <w:t>がレントゲン検査の結果は異常</w:t>
      </w:r>
      <w:r w:rsidRPr="006009E5">
        <w:rPr>
          <w:rFonts w:ascii="ＭＳ 明朝" w:hAnsi="ＭＳ 明朝" w:hint="eastAsia"/>
        </w:rPr>
        <w:t>がないと説明している。今後の治療の必要性は話していない。点数は10点中Aは10点、Bは6点であり、差を反映しているがこの項目はフィジカルアセスメント能力をもっとも測れる内容であるため、他の項目と同様の10点では配点が低いと考えられた。「報告書の記載」</w:t>
      </w:r>
      <w:r w:rsidRPr="006009E5">
        <w:rPr>
          <w:rFonts w:ascii="ＭＳ 明朝" w:hAnsi="ＭＳ 明朝" w:hint="eastAsia"/>
        </w:rPr>
        <w:lastRenderedPageBreak/>
        <w:t>の項目はAは身体所見、局所の状態、検査の結果をまとめ、「糖尿病性足病変シャルコー関節の骨折」と評価され、適切な治療方針が記載されている。一方Bは身体所見、局所の状態、血液</w:t>
      </w:r>
      <w:r>
        <w:rPr>
          <w:rFonts w:ascii="ＭＳ 明朝" w:hAnsi="ＭＳ 明朝" w:hint="eastAsia"/>
        </w:rPr>
        <w:t>検査結果はまとめられているがレントゲン写真の結果が不足している。しかし</w:t>
      </w:r>
      <w:r w:rsidRPr="006009E5">
        <w:rPr>
          <w:rFonts w:ascii="ＭＳ 明朝" w:hAnsi="ＭＳ 明朝" w:hint="eastAsia"/>
        </w:rPr>
        <w:t>「糖尿病性足病変シャルコー関節の骨折」と評価され、安静の治療方針も記載されている。点数は30点中Aは30点、Bは27点と差はあまり出ていなかった。これは評価基準が曖昧である可能性があり、何が記載されていれば何点という基準の設定が必要と思われた。また、この項目は臨床推論力を測定できる項目のため、配点を上げる必要があると思われた。皮膚・排泄ケア分野は構造分析の結果、a「患者に病状および今後の治療の説明」項目の配点を高くする</w:t>
      </w:r>
      <w:r w:rsidR="006A2267">
        <w:rPr>
          <w:rFonts w:ascii="ＭＳ 明朝" w:hAnsi="ＭＳ 明朝" w:hint="eastAsia"/>
        </w:rPr>
        <w:t>。</w:t>
      </w:r>
      <w:r w:rsidRPr="006009E5">
        <w:rPr>
          <w:rFonts w:ascii="ＭＳ 明朝" w:hAnsi="ＭＳ 明朝" w:hint="eastAsia"/>
        </w:rPr>
        <w:t>b「報告書の記載」項目の配点を高くする</w:t>
      </w:r>
      <w:r w:rsidR="006A2267">
        <w:rPr>
          <w:rFonts w:ascii="ＭＳ 明朝" w:hAnsi="ＭＳ 明朝" w:hint="eastAsia"/>
        </w:rPr>
        <w:t>。</w:t>
      </w:r>
      <w:r w:rsidRPr="006009E5">
        <w:rPr>
          <w:rFonts w:ascii="ＭＳ 明朝" w:hAnsi="ＭＳ 明朝" w:hint="eastAsia"/>
        </w:rPr>
        <w:t>c各項目の評価の基準を明確にするとした。</w:t>
      </w:r>
    </w:p>
    <w:p w:rsidR="00071F65" w:rsidRDefault="00505764" w:rsidP="00071F65">
      <w:pPr>
        <w:rPr>
          <w:rFonts w:ascii="ＭＳ 明朝" w:hAnsi="ＭＳ 明朝"/>
        </w:rPr>
      </w:pPr>
      <w:r>
        <w:rPr>
          <w:rFonts w:ascii="ＭＳ 明朝" w:hAnsi="ＭＳ 明朝" w:hint="eastAsia"/>
        </w:rPr>
        <w:t xml:space="preserve">　＜</w:t>
      </w:r>
      <w:r w:rsidR="00071F65" w:rsidRPr="006009E5">
        <w:rPr>
          <w:rFonts w:ascii="ＭＳ 明朝" w:hAnsi="ＭＳ 明朝" w:hint="eastAsia"/>
        </w:rPr>
        <w:t>感染管理分野</w:t>
      </w:r>
      <w:r>
        <w:rPr>
          <w:rFonts w:ascii="ＭＳ 明朝" w:hAnsi="ＭＳ 明朝" w:hint="eastAsia"/>
        </w:rPr>
        <w:t>＞</w:t>
      </w:r>
      <w:r w:rsidR="002E5AEC" w:rsidRPr="00D2213D">
        <w:rPr>
          <w:rFonts w:ascii="ＭＳ 明朝" w:hAnsi="ＭＳ 明朝" w:hint="eastAsia"/>
        </w:rPr>
        <w:t>（表6</w:t>
      </w:r>
      <w:r w:rsidR="00071F65" w:rsidRPr="00D2213D">
        <w:rPr>
          <w:rFonts w:ascii="ＭＳ 明朝" w:hAnsi="ＭＳ 明朝" w:hint="eastAsia"/>
        </w:rPr>
        <w:t>-</w:t>
      </w:r>
      <w:r w:rsidR="00D2213D">
        <w:rPr>
          <w:rFonts w:ascii="ＭＳ 明朝" w:hAnsi="ＭＳ 明朝" w:hint="eastAsia"/>
        </w:rPr>
        <w:t>3）</w:t>
      </w:r>
    </w:p>
    <w:p w:rsidR="00071F65" w:rsidRPr="0076369B" w:rsidRDefault="00505764" w:rsidP="00071F65">
      <w:pPr>
        <w:rPr>
          <w:rFonts w:ascii="ＭＳ 明朝" w:hAnsi="ＭＳ 明朝"/>
          <w:u w:val="single"/>
        </w:rPr>
      </w:pPr>
      <w:r>
        <w:rPr>
          <w:rFonts w:ascii="ＭＳ 明朝" w:hAnsi="ＭＳ 明朝" w:hint="eastAsia"/>
          <w:u w:val="single"/>
        </w:rPr>
        <w:t>患者設定：腸腰筋膿瘍で入院中に</w:t>
      </w:r>
      <w:r w:rsidR="00071F65" w:rsidRPr="0076369B">
        <w:rPr>
          <w:rFonts w:ascii="ＭＳ 明朝" w:hAnsi="ＭＳ 明朝" w:hint="eastAsia"/>
          <w:u w:val="single"/>
        </w:rPr>
        <w:t>感染性心内膜炎</w:t>
      </w:r>
      <w:r w:rsidR="00071F65">
        <w:rPr>
          <w:rFonts w:ascii="ＭＳ 明朝" w:hAnsi="ＭＳ 明朝" w:hint="eastAsia"/>
          <w:u w:val="single"/>
        </w:rPr>
        <w:t>を疑う</w:t>
      </w:r>
      <w:r w:rsidR="00071F65" w:rsidRPr="0076369B">
        <w:rPr>
          <w:rFonts w:ascii="ＭＳ 明朝" w:hAnsi="ＭＳ 明朝" w:hint="eastAsia"/>
          <w:u w:val="single"/>
        </w:rPr>
        <w:t>患者</w:t>
      </w:r>
    </w:p>
    <w:p w:rsidR="00071F65" w:rsidRPr="006009E5" w:rsidRDefault="00071F65" w:rsidP="00071F65">
      <w:pPr>
        <w:rPr>
          <w:rFonts w:ascii="ＭＳ 明朝" w:hAnsi="ＭＳ 明朝"/>
        </w:rPr>
      </w:pPr>
      <w:r w:rsidRPr="006009E5">
        <w:rPr>
          <w:rFonts w:ascii="ＭＳ 明朝" w:hAnsi="ＭＳ 明朝" w:hint="eastAsia"/>
        </w:rPr>
        <w:t xml:space="preserve">　感染管理分野の評価A（高得点）とB（低得点）の逐語録及び行動録を比較すると、評価項目の「問診の実施」ではAは発熱の出現時期を確認していないがわかりやすい表現で</w:t>
      </w:r>
      <w:r>
        <w:rPr>
          <w:rFonts w:ascii="ＭＳ 明朝" w:hAnsi="ＭＳ 明朝" w:hint="eastAsia"/>
        </w:rPr>
        <w:t>出現時の症状を</w:t>
      </w:r>
      <w:r w:rsidRPr="006009E5">
        <w:rPr>
          <w:rFonts w:ascii="ＭＳ 明朝" w:hAnsi="ＭＳ 明朝" w:hint="eastAsia"/>
        </w:rPr>
        <w:t>確認している。Bは悪寒出現時期の確認はしているが具体的な症状は確認していない。調子の悪いという発言に対しての症状を確認していない。配点は8点中Aは6点、Bは7.3点であった。何を問診で引き出せば何点になるかなどの具体的な配点が必要と思われた。「身体診察の実施」項目ではA</w:t>
      </w:r>
      <w:r w:rsidR="00505764">
        <w:rPr>
          <w:rFonts w:ascii="ＭＳ 明朝" w:hAnsi="ＭＳ 明朝" w:hint="eastAsia"/>
        </w:rPr>
        <w:t>は確実な体位を取らせ、腰部叩打痛の確認を行い、指や足底の出血斑</w:t>
      </w:r>
      <w:r w:rsidRPr="006009E5">
        <w:rPr>
          <w:rFonts w:ascii="ＭＳ 明朝" w:hAnsi="ＭＳ 明朝" w:hint="eastAsia"/>
        </w:rPr>
        <w:t>を確認し、それに対する時期と疼痛の有無を確認している。Bは患者の</w:t>
      </w:r>
      <w:r w:rsidR="00505764">
        <w:rPr>
          <w:rFonts w:ascii="ＭＳ 明朝" w:hAnsi="ＭＳ 明朝" w:hint="eastAsia"/>
        </w:rPr>
        <w:t>体位はそのままで衣服の上から聴診している。また、指や足底の出血斑</w:t>
      </w:r>
      <w:r w:rsidRPr="006009E5">
        <w:rPr>
          <w:rFonts w:ascii="ＭＳ 明朝" w:hAnsi="ＭＳ 明朝" w:hint="eastAsia"/>
        </w:rPr>
        <w:t>を確認しているが時期や疼痛などの問診を行っていない。この項目は明らかに差があるが点数も32点中A は30.6点、Ｂは</w:t>
      </w:r>
      <w:r w:rsidRPr="006009E5">
        <w:rPr>
          <w:rFonts w:ascii="ＭＳ 明朝" w:hAnsi="ＭＳ 明朝" w:hint="eastAsia"/>
        </w:rPr>
        <w:lastRenderedPageBreak/>
        <w:t>21.3点と点数に反映されており、妥当と思われたが、一つの項目に評価すべき視点が多く含まれているため、評価の基準を具体的に出す工夫が必要と思われた。「報告書の記載」は臨床推論力を測れる項目で配点も50点と重きが置かれている。Aは身体診察の結果と身長・体重、バイタルサイン、点滴刺入部</w:t>
      </w:r>
      <w:r w:rsidR="00505764">
        <w:rPr>
          <w:rFonts w:ascii="ＭＳ 明朝" w:hAnsi="ＭＳ 明朝" w:hint="eastAsia"/>
        </w:rPr>
        <w:t>の状況が記載されている。評価はカテーテル感染から椎関板炎、出血斑</w:t>
      </w:r>
      <w:r w:rsidRPr="006009E5">
        <w:rPr>
          <w:rFonts w:ascii="ＭＳ 明朝" w:hAnsi="ＭＳ 明朝" w:hint="eastAsia"/>
        </w:rPr>
        <w:t>から心内膜炎を推測しており、前回の感染からMRSAを</w:t>
      </w:r>
      <w:r w:rsidR="00505764">
        <w:rPr>
          <w:rFonts w:ascii="ＭＳ 明朝" w:hAnsi="ＭＳ 明朝" w:hint="eastAsia"/>
        </w:rPr>
        <w:t>起因菌として</w:t>
      </w:r>
      <w:r w:rsidRPr="006009E5">
        <w:rPr>
          <w:rFonts w:ascii="ＭＳ 明朝" w:hAnsi="ＭＳ 明朝" w:hint="eastAsia"/>
        </w:rPr>
        <w:t>疑っている。提案事項にもVCM投与、感染性心内膜炎から経食道エコー、眼底検査等が記載されている。一方、Bは身長体重、バイタルサイン、点滴刺入部の記載がない、前回入院の感染から</w:t>
      </w:r>
      <w:r w:rsidR="000A3E70">
        <w:rPr>
          <w:rFonts w:ascii="ＭＳ 明朝" w:hAnsi="ＭＳ 明朝" w:hint="eastAsia"/>
        </w:rPr>
        <w:t>起因菌</w:t>
      </w:r>
      <w:r w:rsidRPr="006009E5">
        <w:rPr>
          <w:rFonts w:ascii="ＭＳ 明朝" w:hAnsi="ＭＳ 明朝" w:hint="eastAsia"/>
        </w:rPr>
        <w:t>MRSAも疑っているが出血班から感染性心内膜炎に結び付いていない。提案事項はMRSAを含む他の微生物もカバーするための抗菌薬の変更について記載されている。明らかな差がみられるが点数は50点中Aは43点、Bは34.6点で妥当と思われた。</w:t>
      </w:r>
    </w:p>
    <w:p w:rsidR="00071F65" w:rsidRDefault="00071F65" w:rsidP="00071F65">
      <w:pPr>
        <w:ind w:left="2"/>
        <w:rPr>
          <w:rFonts w:ascii="ＭＳ 明朝" w:hAnsi="ＭＳ 明朝"/>
        </w:rPr>
      </w:pPr>
      <w:r w:rsidRPr="006009E5">
        <w:rPr>
          <w:rFonts w:ascii="ＭＳ 明朝" w:hAnsi="ＭＳ 明朝" w:hint="eastAsia"/>
        </w:rPr>
        <w:t>感染管理分野は構造分析の結果、a「身体診察の実施」を言動、対応や技術を見る視点を明らかにするために「患者が身体診察に適した体位をとれている」「全身状態の診察手技」「腰部叩打痛の診察手技」「腸腰筋徴候の診察手技」「心内膜炎所見の確認」の項目に分ける。「報告書の記載」の評価の視点には記載されるべき内容を明示し、点数化することとした。</w:t>
      </w:r>
    </w:p>
    <w:p w:rsidR="00505764" w:rsidRPr="006009E5" w:rsidRDefault="00505764" w:rsidP="00071F65">
      <w:pPr>
        <w:ind w:left="2"/>
        <w:rPr>
          <w:rFonts w:ascii="ＭＳ 明朝" w:hAnsi="ＭＳ 明朝"/>
        </w:rPr>
      </w:pPr>
    </w:p>
    <w:p w:rsidR="00C441D0" w:rsidRPr="002E1C19" w:rsidRDefault="00505764" w:rsidP="00C441D0">
      <w:pPr>
        <w:rPr>
          <w:rFonts w:ascii="ＭＳ 明朝" w:hAnsi="ＭＳ 明朝"/>
          <w:szCs w:val="21"/>
        </w:rPr>
      </w:pPr>
      <w:r>
        <w:rPr>
          <w:rFonts w:ascii="ＭＳ 明朝" w:hAnsi="ＭＳ 明朝" w:hint="eastAsia"/>
          <w:szCs w:val="21"/>
        </w:rPr>
        <w:t>③　新たな評価項目、評価配点の評価表の</w:t>
      </w:r>
      <w:r w:rsidR="00C441D0" w:rsidRPr="002E1C19">
        <w:rPr>
          <w:rFonts w:ascii="ＭＳ 明朝" w:hAnsi="ＭＳ 明朝" w:hint="eastAsia"/>
          <w:szCs w:val="21"/>
        </w:rPr>
        <w:t>開発</w:t>
      </w:r>
    </w:p>
    <w:p w:rsidR="00C441D0" w:rsidRPr="002E1C19" w:rsidRDefault="00C441D0" w:rsidP="00C441D0">
      <w:pPr>
        <w:rPr>
          <w:rFonts w:ascii="ＭＳ 明朝" w:hAnsi="ＭＳ 明朝"/>
          <w:szCs w:val="21"/>
        </w:rPr>
      </w:pPr>
      <w:r w:rsidRPr="002E1C19">
        <w:rPr>
          <w:rFonts w:ascii="ＭＳ 明朝" w:hAnsi="ＭＳ 明朝" w:hint="eastAsia"/>
          <w:szCs w:val="21"/>
        </w:rPr>
        <w:t xml:space="preserve">　構造分析の結果から、能力の差があると評価される行動や言動が含まれる評価項目の配点を加点し、改良型評価表を作成する。</w:t>
      </w:r>
    </w:p>
    <w:p w:rsidR="00071F65" w:rsidRPr="006009E5" w:rsidRDefault="00505764" w:rsidP="00071F65">
      <w:pPr>
        <w:rPr>
          <w:rFonts w:ascii="ＭＳ 明朝" w:hAnsi="ＭＳ 明朝"/>
        </w:rPr>
      </w:pPr>
      <w:r>
        <w:rPr>
          <w:rFonts w:ascii="ＭＳ 明朝" w:hAnsi="ＭＳ 明朝" w:hint="eastAsia"/>
        </w:rPr>
        <w:t>＜</w:t>
      </w:r>
      <w:r w:rsidR="00071F65" w:rsidRPr="006009E5">
        <w:rPr>
          <w:rFonts w:ascii="ＭＳ 明朝" w:hAnsi="ＭＳ 明朝" w:hint="eastAsia"/>
        </w:rPr>
        <w:t>救急分野</w:t>
      </w:r>
      <w:r>
        <w:rPr>
          <w:rFonts w:ascii="ＭＳ 明朝" w:hAnsi="ＭＳ 明朝" w:hint="eastAsia"/>
        </w:rPr>
        <w:t>＞</w:t>
      </w:r>
      <w:r w:rsidR="002E5AEC" w:rsidRPr="00505764">
        <w:rPr>
          <w:rFonts w:ascii="ＭＳ 明朝" w:hAnsi="ＭＳ 明朝" w:hint="eastAsia"/>
        </w:rPr>
        <w:t>（表7</w:t>
      </w:r>
      <w:r w:rsidR="00071F65" w:rsidRPr="00505764">
        <w:rPr>
          <w:rFonts w:ascii="ＭＳ 明朝" w:hAnsi="ＭＳ 明朝" w:hint="eastAsia"/>
        </w:rPr>
        <w:t>-</w:t>
      </w:r>
      <w:r>
        <w:rPr>
          <w:rFonts w:ascii="ＭＳ 明朝" w:hAnsi="ＭＳ 明朝" w:hint="eastAsia"/>
        </w:rPr>
        <w:t>1</w:t>
      </w:r>
      <w:r w:rsidR="00071F65" w:rsidRPr="00505764">
        <w:rPr>
          <w:rFonts w:ascii="ＭＳ 明朝" w:hAnsi="ＭＳ 明朝" w:hint="eastAsia"/>
        </w:rPr>
        <w:t>）</w:t>
      </w:r>
    </w:p>
    <w:p w:rsidR="00071F65" w:rsidRPr="006009E5" w:rsidRDefault="00071F65" w:rsidP="00071F65">
      <w:pPr>
        <w:rPr>
          <w:rFonts w:ascii="ＭＳ 明朝" w:hAnsi="ＭＳ 明朝"/>
        </w:rPr>
      </w:pPr>
      <w:r w:rsidRPr="006009E5">
        <w:rPr>
          <w:rFonts w:ascii="ＭＳ 明朝" w:hAnsi="ＭＳ 明朝" w:hint="eastAsia"/>
        </w:rPr>
        <w:t xml:space="preserve">　項目を細分化し、評価の視点に具体的な行動や言動、必要な検査や処置の選択内容を記載し、それぞれに配点化した。</w:t>
      </w:r>
    </w:p>
    <w:p w:rsidR="00071F65" w:rsidRPr="006C18C6" w:rsidRDefault="00071F65" w:rsidP="00071F65">
      <w:pPr>
        <w:rPr>
          <w:rFonts w:ascii="ＭＳ 明朝" w:hAnsi="ＭＳ 明朝"/>
          <w:u w:val="single"/>
        </w:rPr>
      </w:pPr>
      <w:r w:rsidRPr="006C18C6">
        <w:rPr>
          <w:rFonts w:ascii="ＭＳ 明朝" w:hAnsi="ＭＳ 明朝" w:hint="eastAsia"/>
          <w:u w:val="single"/>
        </w:rPr>
        <w:t>評価項目１：患者に自分の立場を説明している</w:t>
      </w:r>
    </w:p>
    <w:p w:rsidR="00071F65" w:rsidRPr="006009E5" w:rsidRDefault="00071F65" w:rsidP="00071F65">
      <w:pPr>
        <w:rPr>
          <w:rFonts w:ascii="ＭＳ 明朝" w:hAnsi="ＭＳ 明朝"/>
          <w:u w:val="single"/>
        </w:rPr>
      </w:pPr>
      <w:r w:rsidRPr="0076369B">
        <w:rPr>
          <w:rFonts w:ascii="ＭＳ 明朝" w:hAnsi="ＭＳ 明朝" w:hint="eastAsia"/>
        </w:rPr>
        <w:lastRenderedPageBreak/>
        <w:t xml:space="preserve">自分の立場を明確に説明し、診療の承諾を得ているか　</w:t>
      </w:r>
      <w:r w:rsidRPr="006009E5">
        <w:rPr>
          <w:rFonts w:ascii="ＭＳ 明朝" w:hAnsi="ＭＳ 明朝" w:hint="eastAsia"/>
        </w:rPr>
        <w:t xml:space="preserve">　配点は変わらず5点</w:t>
      </w:r>
    </w:p>
    <w:p w:rsidR="00071F65" w:rsidRPr="006C18C6" w:rsidRDefault="00071F65" w:rsidP="00071F65">
      <w:pPr>
        <w:rPr>
          <w:rFonts w:ascii="ＭＳ 明朝" w:hAnsi="ＭＳ 明朝"/>
          <w:u w:val="single"/>
        </w:rPr>
      </w:pPr>
      <w:r w:rsidRPr="006C18C6">
        <w:rPr>
          <w:rFonts w:ascii="ＭＳ 明朝" w:hAnsi="ＭＳ 明朝" w:hint="eastAsia"/>
          <w:u w:val="single"/>
        </w:rPr>
        <w:t>評価項目2：初期観察</w:t>
      </w:r>
    </w:p>
    <w:p w:rsidR="00071F65" w:rsidRPr="006009E5" w:rsidRDefault="00505764" w:rsidP="00071F65">
      <w:pPr>
        <w:rPr>
          <w:rFonts w:ascii="ＭＳ 明朝" w:hAnsi="ＭＳ 明朝"/>
          <w:u w:val="single"/>
        </w:rPr>
      </w:pPr>
      <w:r>
        <w:rPr>
          <w:rFonts w:ascii="ＭＳ 明朝" w:hAnsi="ＭＳ 明朝" w:hint="eastAsia"/>
        </w:rPr>
        <w:t>患者の第一印象を</w:t>
      </w:r>
      <w:r w:rsidR="00071F65" w:rsidRPr="0076369B">
        <w:rPr>
          <w:rFonts w:ascii="ＭＳ 明朝" w:hAnsi="ＭＳ 明朝" w:hint="eastAsia"/>
        </w:rPr>
        <w:t xml:space="preserve">とらえ、主な訴えを聴取しているか　</w:t>
      </w:r>
      <w:r w:rsidR="00071F65" w:rsidRPr="006009E5">
        <w:rPr>
          <w:rFonts w:ascii="ＭＳ 明朝" w:hAnsi="ＭＳ 明朝" w:hint="eastAsia"/>
        </w:rPr>
        <w:t xml:space="preserve">　配点は変わらず5点</w:t>
      </w:r>
    </w:p>
    <w:p w:rsidR="00071F65" w:rsidRPr="006C18C6" w:rsidRDefault="00071F65" w:rsidP="00071F65">
      <w:pPr>
        <w:rPr>
          <w:rFonts w:ascii="ＭＳ 明朝" w:hAnsi="ＭＳ 明朝"/>
          <w:u w:val="single"/>
        </w:rPr>
      </w:pPr>
      <w:r w:rsidRPr="006C18C6">
        <w:rPr>
          <w:rFonts w:ascii="ＭＳ 明朝" w:hAnsi="ＭＳ 明朝" w:hint="eastAsia"/>
          <w:u w:val="single"/>
        </w:rPr>
        <w:t>評価項目3：即時評価と即時蘇生</w:t>
      </w:r>
    </w:p>
    <w:p w:rsidR="00071F65" w:rsidRPr="0076369B" w:rsidRDefault="00071F65" w:rsidP="00071F65">
      <w:pPr>
        <w:rPr>
          <w:rFonts w:ascii="ＭＳ 明朝" w:hAnsi="ＭＳ 明朝"/>
        </w:rPr>
      </w:pPr>
      <w:r w:rsidRPr="0076369B">
        <w:rPr>
          <w:rFonts w:ascii="ＭＳ 明朝" w:hAnsi="ＭＳ 明朝" w:hint="eastAsia"/>
        </w:rPr>
        <w:t>患者の状態を判断（安定・不安定）し、患者の状態に応じた対応（診療場所を選定）をしているか</w:t>
      </w:r>
    </w:p>
    <w:p w:rsidR="00071F65" w:rsidRPr="006009E5" w:rsidRDefault="00071F65" w:rsidP="00071F65">
      <w:pPr>
        <w:rPr>
          <w:rFonts w:ascii="ＭＳ 明朝" w:hAnsi="ＭＳ 明朝"/>
        </w:rPr>
      </w:pPr>
      <w:r w:rsidRPr="006009E5">
        <w:rPr>
          <w:rFonts w:ascii="ＭＳ 明朝" w:hAnsi="ＭＳ 明朝" w:hint="eastAsia"/>
        </w:rPr>
        <w:t>配点は5点から8点に変更</w:t>
      </w:r>
    </w:p>
    <w:p w:rsidR="00071F65" w:rsidRPr="006009E5" w:rsidRDefault="00071F65" w:rsidP="00071F65">
      <w:pPr>
        <w:rPr>
          <w:rFonts w:ascii="ＭＳ 明朝" w:hAnsi="ＭＳ 明朝"/>
        </w:rPr>
      </w:pPr>
      <w:r w:rsidRPr="006009E5">
        <w:rPr>
          <w:rFonts w:ascii="ＭＳ 明朝" w:hAnsi="ＭＳ 明朝" w:hint="eastAsia"/>
        </w:rPr>
        <w:t>（詳細な評価の項目は以下の4、5に区分し、配点は30点から計34点に加点）</w:t>
      </w:r>
    </w:p>
    <w:p w:rsidR="00071F65" w:rsidRPr="006C18C6" w:rsidRDefault="00071F65" w:rsidP="00071F65">
      <w:pPr>
        <w:rPr>
          <w:rFonts w:ascii="ＭＳ 明朝" w:hAnsi="ＭＳ 明朝"/>
          <w:u w:val="single"/>
        </w:rPr>
      </w:pPr>
      <w:r w:rsidRPr="006C18C6">
        <w:rPr>
          <w:rFonts w:ascii="ＭＳ 明朝" w:hAnsi="ＭＳ 明朝" w:hint="eastAsia"/>
          <w:u w:val="single"/>
        </w:rPr>
        <w:t>評価項目4：　問診および身体診察</w:t>
      </w:r>
    </w:p>
    <w:p w:rsidR="00071F65" w:rsidRPr="006009E5" w:rsidRDefault="000F5089" w:rsidP="00071F65">
      <w:pPr>
        <w:rPr>
          <w:rFonts w:ascii="ＭＳ 明朝" w:hAnsi="ＭＳ 明朝"/>
        </w:rPr>
      </w:pPr>
      <w:r w:rsidRPr="001C0949">
        <w:rPr>
          <w:rFonts w:ascii="ＭＳ 明朝" w:hAnsi="ＭＳ 明朝" w:hint="eastAsia"/>
        </w:rPr>
        <w:t>アセスメント</w:t>
      </w:r>
      <w:r w:rsidR="00071F65" w:rsidRPr="0076369B">
        <w:rPr>
          <w:rFonts w:ascii="ＭＳ 明朝" w:hAnsi="ＭＳ 明朝" w:hint="eastAsia"/>
        </w:rPr>
        <w:t xml:space="preserve">のための問診および身体診察を行っているか　</w:t>
      </w:r>
      <w:r w:rsidR="00071F65" w:rsidRPr="006009E5">
        <w:rPr>
          <w:rFonts w:ascii="ＭＳ 明朝" w:hAnsi="ＭＳ 明朝" w:hint="eastAsia"/>
        </w:rPr>
        <w:t xml:space="preserve">　　12点</w:t>
      </w:r>
    </w:p>
    <w:p w:rsidR="000A3E70" w:rsidRPr="002B4FB1" w:rsidRDefault="00071F65" w:rsidP="000A3E70">
      <w:pPr>
        <w:rPr>
          <w:rFonts w:ascii="ＭＳ 明朝" w:hAnsi="ＭＳ 明朝"/>
          <w:szCs w:val="21"/>
          <w:u w:val="single"/>
        </w:rPr>
      </w:pPr>
      <w:r w:rsidRPr="006C18C6">
        <w:rPr>
          <w:rFonts w:ascii="ＭＳ 明朝" w:hAnsi="ＭＳ 明朝" w:hint="eastAsia"/>
          <w:u w:val="single"/>
        </w:rPr>
        <w:t>評価項目5：</w:t>
      </w:r>
      <w:r w:rsidRPr="00557D46">
        <w:rPr>
          <w:rFonts w:ascii="ＭＳ 明朝" w:hAnsi="ＭＳ 明朝" w:hint="eastAsia"/>
          <w:u w:val="single"/>
        </w:rPr>
        <w:t>検査および処置の選択</w:t>
      </w:r>
      <w:r w:rsidR="000A3E70" w:rsidRPr="00557D46">
        <w:rPr>
          <w:rFonts w:ascii="ＭＳ 明朝" w:hAnsi="ＭＳ 明朝" w:hint="eastAsia"/>
          <w:szCs w:val="21"/>
          <w:u w:val="single"/>
        </w:rPr>
        <w:t>(医師の指示のもと)</w:t>
      </w:r>
    </w:p>
    <w:p w:rsidR="00071F65" w:rsidRPr="006009E5" w:rsidRDefault="000A3E70" w:rsidP="00071F65">
      <w:pPr>
        <w:rPr>
          <w:rFonts w:ascii="ＭＳ 明朝" w:hAnsi="ＭＳ 明朝"/>
        </w:rPr>
      </w:pPr>
      <w:r w:rsidRPr="00557D46">
        <w:rPr>
          <w:rFonts w:ascii="ＭＳ 明朝" w:hAnsi="ＭＳ 明朝" w:hint="eastAsia"/>
        </w:rPr>
        <w:t>評価</w:t>
      </w:r>
      <w:r w:rsidR="00071F65" w:rsidRPr="00557D46">
        <w:rPr>
          <w:rFonts w:ascii="ＭＳ 明朝" w:hAnsi="ＭＳ 明朝" w:hint="eastAsia"/>
        </w:rPr>
        <w:t>（</w:t>
      </w:r>
      <w:r w:rsidR="00557D46">
        <w:rPr>
          <w:rFonts w:ascii="ＭＳ 明朝" w:hAnsi="ＭＳ 明朝" w:hint="eastAsia"/>
        </w:rPr>
        <w:t>心筋梗塞）するための検査や処置の選択</w:t>
      </w:r>
      <w:r w:rsidR="00071F65" w:rsidRPr="0076369B">
        <w:rPr>
          <w:rFonts w:ascii="ＭＳ 明朝" w:hAnsi="ＭＳ 明朝" w:hint="eastAsia"/>
        </w:rPr>
        <w:t xml:space="preserve">を行っているか　</w:t>
      </w:r>
      <w:r w:rsidR="00071F65" w:rsidRPr="006009E5">
        <w:rPr>
          <w:rFonts w:ascii="ＭＳ 明朝" w:hAnsi="ＭＳ 明朝" w:hint="eastAsia"/>
        </w:rPr>
        <w:t xml:space="preserve">　22点</w:t>
      </w:r>
    </w:p>
    <w:p w:rsidR="00071F65" w:rsidRPr="006009E5" w:rsidRDefault="00071F65" w:rsidP="00071F65">
      <w:pPr>
        <w:ind w:left="298" w:hangingChars="142" w:hanging="298"/>
        <w:rPr>
          <w:rFonts w:ascii="ＭＳ 明朝" w:hAnsi="ＭＳ 明朝"/>
        </w:rPr>
      </w:pPr>
      <w:r w:rsidRPr="006C18C6">
        <w:rPr>
          <w:rFonts w:ascii="ＭＳ 明朝" w:hAnsi="ＭＳ 明朝" w:hint="eastAsia"/>
          <w:u w:val="single"/>
        </w:rPr>
        <w:t>評価項目6：報告</w:t>
      </w:r>
      <w:r w:rsidRPr="006009E5">
        <w:rPr>
          <w:rFonts w:ascii="ＭＳ 明朝" w:hAnsi="ＭＳ 明朝" w:hint="eastAsia"/>
        </w:rPr>
        <w:t>（ファーストコールから項目名を変更）</w:t>
      </w:r>
    </w:p>
    <w:p w:rsidR="00071F65" w:rsidRPr="006009E5" w:rsidRDefault="00071F65" w:rsidP="00071F65">
      <w:pPr>
        <w:rPr>
          <w:rFonts w:ascii="ＭＳ 明朝" w:hAnsi="ＭＳ 明朝"/>
        </w:rPr>
      </w:pPr>
      <w:r w:rsidRPr="0076369B">
        <w:rPr>
          <w:rFonts w:ascii="ＭＳ 明朝" w:hAnsi="ＭＳ 明朝" w:hint="eastAsia"/>
        </w:rPr>
        <w:t xml:space="preserve">簡潔に（SBARを用いて）患者の状態を医師に報告しているか　　</w:t>
      </w:r>
      <w:r w:rsidRPr="006009E5">
        <w:rPr>
          <w:rFonts w:ascii="ＭＳ 明朝" w:hAnsi="ＭＳ 明朝" w:hint="eastAsia"/>
        </w:rPr>
        <w:t xml:space="preserve">　配点は5点から8点に変更</w:t>
      </w:r>
    </w:p>
    <w:p w:rsidR="00071F65" w:rsidRPr="006009E5" w:rsidRDefault="00071F65" w:rsidP="00071F65">
      <w:pPr>
        <w:rPr>
          <w:rFonts w:ascii="ＭＳ 明朝" w:hAnsi="ＭＳ 明朝"/>
        </w:rPr>
      </w:pPr>
      <w:r w:rsidRPr="006C18C6">
        <w:rPr>
          <w:rFonts w:ascii="ＭＳ 明朝" w:hAnsi="ＭＳ 明朝" w:hint="eastAsia"/>
          <w:u w:val="single"/>
        </w:rPr>
        <w:t>評価項目7：患者への説明</w:t>
      </w:r>
      <w:r w:rsidRPr="006009E5">
        <w:rPr>
          <w:rFonts w:ascii="ＭＳ 明朝" w:hAnsi="ＭＳ 明朝" w:hint="eastAsia"/>
        </w:rPr>
        <w:t>（患者に病状および今後の治療の説明から項目名を変更）</w:t>
      </w:r>
    </w:p>
    <w:p w:rsidR="00071F65" w:rsidRPr="0076369B" w:rsidRDefault="00071F65" w:rsidP="00071F65">
      <w:pPr>
        <w:rPr>
          <w:rFonts w:ascii="ＭＳ 明朝" w:hAnsi="ＭＳ 明朝"/>
        </w:rPr>
      </w:pPr>
      <w:r w:rsidRPr="0076369B">
        <w:rPr>
          <w:rFonts w:ascii="ＭＳ 明朝" w:hAnsi="ＭＳ 明朝" w:hint="eastAsia"/>
        </w:rPr>
        <w:t>患者に現在の状態と今後について説明</w:t>
      </w:r>
    </w:p>
    <w:p w:rsidR="00071F65" w:rsidRPr="006009E5" w:rsidRDefault="00071F65" w:rsidP="00071F65">
      <w:pPr>
        <w:rPr>
          <w:rFonts w:ascii="ＭＳ 明朝" w:hAnsi="ＭＳ 明朝"/>
        </w:rPr>
      </w:pPr>
      <w:r w:rsidRPr="006009E5">
        <w:rPr>
          <w:rFonts w:ascii="ＭＳ 明朝" w:hAnsi="ＭＳ 明朝" w:hint="eastAsia"/>
        </w:rPr>
        <w:t>配点は10点から8点に変更</w:t>
      </w:r>
    </w:p>
    <w:p w:rsidR="00071F65" w:rsidRPr="006C18C6" w:rsidRDefault="00071F65" w:rsidP="00071F65">
      <w:pPr>
        <w:rPr>
          <w:rFonts w:ascii="ＭＳ 明朝" w:hAnsi="ＭＳ 明朝"/>
          <w:u w:val="single"/>
        </w:rPr>
      </w:pPr>
      <w:r w:rsidRPr="006C18C6">
        <w:rPr>
          <w:rFonts w:ascii="ＭＳ 明朝" w:hAnsi="ＭＳ 明朝" w:hint="eastAsia"/>
          <w:u w:val="single"/>
        </w:rPr>
        <w:t>評価項目8：報告書の記載</w:t>
      </w:r>
    </w:p>
    <w:p w:rsidR="00071F65" w:rsidRPr="0076369B" w:rsidRDefault="00071F65" w:rsidP="00071F65">
      <w:pPr>
        <w:rPr>
          <w:rFonts w:ascii="ＭＳ 明朝" w:hAnsi="ＭＳ 明朝"/>
        </w:rPr>
      </w:pPr>
      <w:r w:rsidRPr="0076369B">
        <w:rPr>
          <w:rFonts w:ascii="ＭＳ 明朝" w:hAnsi="ＭＳ 明朝" w:hint="eastAsia"/>
        </w:rPr>
        <w:t>問診や身体診察の結果や検査の結果が記入され、推論のプロセスがわかる報告書となっているか</w:t>
      </w:r>
    </w:p>
    <w:p w:rsidR="00071F65" w:rsidRPr="006009E5" w:rsidRDefault="00071F65" w:rsidP="00071F65">
      <w:pPr>
        <w:rPr>
          <w:rFonts w:ascii="ＭＳ 明朝" w:hAnsi="ＭＳ 明朝"/>
        </w:rPr>
      </w:pPr>
      <w:r w:rsidRPr="006009E5">
        <w:rPr>
          <w:rFonts w:ascii="ＭＳ 明朝" w:hAnsi="ＭＳ 明朝" w:hint="eastAsia"/>
        </w:rPr>
        <w:t>配点は35点から32点に変更</w:t>
      </w:r>
    </w:p>
    <w:p w:rsidR="00071F65" w:rsidRPr="006009E5" w:rsidRDefault="00164D6C" w:rsidP="00071F65">
      <w:pPr>
        <w:rPr>
          <w:rFonts w:ascii="ＭＳ 明朝" w:hAnsi="ＭＳ 明朝"/>
        </w:rPr>
      </w:pPr>
      <w:r>
        <w:rPr>
          <w:rFonts w:ascii="ＭＳ 明朝" w:hAnsi="ＭＳ 明朝" w:hint="eastAsia"/>
        </w:rPr>
        <w:t xml:space="preserve">　＜</w:t>
      </w:r>
      <w:r w:rsidR="00071F65" w:rsidRPr="006009E5">
        <w:rPr>
          <w:rFonts w:ascii="ＭＳ 明朝" w:hAnsi="ＭＳ 明朝" w:hint="eastAsia"/>
        </w:rPr>
        <w:t>皮膚・排泄ケア分野</w:t>
      </w:r>
      <w:r>
        <w:rPr>
          <w:rFonts w:ascii="ＭＳ 明朝" w:hAnsi="ＭＳ 明朝" w:hint="eastAsia"/>
        </w:rPr>
        <w:t>＞</w:t>
      </w:r>
      <w:r w:rsidR="002E5AEC" w:rsidRPr="00164D6C">
        <w:rPr>
          <w:rFonts w:ascii="ＭＳ 明朝" w:hAnsi="ＭＳ 明朝" w:hint="eastAsia"/>
        </w:rPr>
        <w:t>（表7</w:t>
      </w:r>
      <w:r w:rsidR="00071F65" w:rsidRPr="00164D6C">
        <w:rPr>
          <w:rFonts w:ascii="ＭＳ 明朝" w:hAnsi="ＭＳ 明朝" w:hint="eastAsia"/>
        </w:rPr>
        <w:t>-</w:t>
      </w:r>
      <w:r>
        <w:rPr>
          <w:rFonts w:ascii="ＭＳ 明朝" w:hAnsi="ＭＳ 明朝" w:hint="eastAsia"/>
        </w:rPr>
        <w:t>2</w:t>
      </w:r>
      <w:r w:rsidR="00071F65" w:rsidRPr="00164D6C">
        <w:rPr>
          <w:rFonts w:ascii="ＭＳ 明朝" w:hAnsi="ＭＳ 明朝" w:hint="eastAsia"/>
        </w:rPr>
        <w:t>）</w:t>
      </w:r>
    </w:p>
    <w:p w:rsidR="00071F65" w:rsidRPr="006009E5" w:rsidRDefault="00071F65" w:rsidP="00071F65">
      <w:pPr>
        <w:ind w:firstLineChars="100" w:firstLine="210"/>
        <w:rPr>
          <w:rFonts w:ascii="ＭＳ 明朝" w:hAnsi="ＭＳ 明朝"/>
        </w:rPr>
      </w:pPr>
      <w:r>
        <w:rPr>
          <w:rFonts w:ascii="ＭＳ 明朝" w:hAnsi="ＭＳ 明朝" w:hint="eastAsia"/>
        </w:rPr>
        <w:t>項目は変更</w:t>
      </w:r>
      <w:r w:rsidRPr="006009E5">
        <w:rPr>
          <w:rFonts w:ascii="ＭＳ 明朝" w:hAnsi="ＭＳ 明朝" w:hint="eastAsia"/>
        </w:rPr>
        <w:t>ないが、評価の視点に具体的な行動や言動、必要な検査や処置の内容を記載し、それぞれに配点化した。</w:t>
      </w:r>
    </w:p>
    <w:p w:rsidR="00071F65" w:rsidRPr="006C18C6" w:rsidRDefault="00071F65" w:rsidP="00071F65">
      <w:pPr>
        <w:rPr>
          <w:rFonts w:ascii="ＭＳ 明朝" w:hAnsi="ＭＳ 明朝"/>
          <w:u w:val="single"/>
        </w:rPr>
      </w:pPr>
      <w:r w:rsidRPr="006C18C6">
        <w:rPr>
          <w:rFonts w:ascii="ＭＳ 明朝" w:hAnsi="ＭＳ 明朝" w:hint="eastAsia"/>
          <w:u w:val="single"/>
        </w:rPr>
        <w:t>評価項目1：患者に自分の立場を説明している</w:t>
      </w:r>
    </w:p>
    <w:p w:rsidR="00071F65" w:rsidRPr="006009E5" w:rsidRDefault="00071F65" w:rsidP="00071F65">
      <w:pPr>
        <w:rPr>
          <w:rFonts w:ascii="ＭＳ 明朝" w:hAnsi="ＭＳ 明朝"/>
          <w:sz w:val="20"/>
        </w:rPr>
      </w:pPr>
      <w:r w:rsidRPr="006C18C6">
        <w:rPr>
          <w:rFonts w:ascii="ＭＳ 明朝" w:hAnsi="ＭＳ 明朝" w:hint="eastAsia"/>
          <w:sz w:val="20"/>
        </w:rPr>
        <w:t xml:space="preserve">自分の立場を明確に説明し、診察の承諾を得ているか　</w:t>
      </w:r>
      <w:r w:rsidRPr="006009E5">
        <w:rPr>
          <w:rFonts w:ascii="ＭＳ 明朝" w:hAnsi="ＭＳ 明朝" w:hint="eastAsia"/>
          <w:sz w:val="20"/>
        </w:rPr>
        <w:t xml:space="preserve">　配点は</w:t>
      </w:r>
      <w:r>
        <w:rPr>
          <w:rFonts w:ascii="ＭＳ 明朝" w:hAnsi="ＭＳ 明朝" w:hint="eastAsia"/>
          <w:sz w:val="20"/>
        </w:rPr>
        <w:t>10点から</w:t>
      </w:r>
      <w:r w:rsidRPr="006009E5">
        <w:rPr>
          <w:rFonts w:ascii="ＭＳ 明朝" w:hAnsi="ＭＳ 明朝" w:hint="eastAsia"/>
          <w:sz w:val="20"/>
        </w:rPr>
        <w:t>5点</w:t>
      </w:r>
      <w:r>
        <w:rPr>
          <w:rFonts w:ascii="ＭＳ 明朝" w:hAnsi="ＭＳ 明朝" w:hint="eastAsia"/>
          <w:sz w:val="20"/>
        </w:rPr>
        <w:t>に変更</w:t>
      </w:r>
    </w:p>
    <w:p w:rsidR="00071F65" w:rsidRPr="006C18C6" w:rsidRDefault="00071F65" w:rsidP="00071F65">
      <w:pPr>
        <w:rPr>
          <w:u w:val="single"/>
        </w:rPr>
      </w:pPr>
      <w:r w:rsidRPr="006C18C6">
        <w:rPr>
          <w:rFonts w:ascii="ＭＳ 明朝" w:hAnsi="ＭＳ 明朝" w:hint="eastAsia"/>
          <w:u w:val="single"/>
        </w:rPr>
        <w:lastRenderedPageBreak/>
        <w:t>評価項目2：</w:t>
      </w:r>
      <w:r w:rsidRPr="006C18C6">
        <w:rPr>
          <w:rFonts w:hint="eastAsia"/>
          <w:u w:val="single"/>
        </w:rPr>
        <w:t>問診の実施</w:t>
      </w:r>
    </w:p>
    <w:p w:rsidR="00071F65" w:rsidRPr="006C18C6" w:rsidRDefault="00071F65" w:rsidP="00071F65">
      <w:pPr>
        <w:ind w:left="36" w:hangingChars="17" w:hanging="36"/>
      </w:pPr>
      <w:r w:rsidRPr="006C18C6">
        <w:rPr>
          <w:rFonts w:hint="eastAsia"/>
        </w:rPr>
        <w:t>患者にわかりやすく、コミュニケーション能力を駆使して次の事柄が聞き出せているか</w:t>
      </w:r>
    </w:p>
    <w:p w:rsidR="00071F65" w:rsidRPr="00164D6C" w:rsidRDefault="00071F65" w:rsidP="00071F65">
      <w:pPr>
        <w:ind w:left="36" w:hangingChars="17" w:hanging="36"/>
        <w:rPr>
          <w:rFonts w:ascii="ＭＳ 明朝" w:hAnsi="ＭＳ 明朝"/>
        </w:rPr>
      </w:pPr>
      <w:r w:rsidRPr="00164D6C">
        <w:rPr>
          <w:rFonts w:ascii="ＭＳ 明朝" w:hAnsi="ＭＳ 明朝" w:hint="eastAsia"/>
        </w:rPr>
        <w:t>配点は変わらず10点</w:t>
      </w:r>
    </w:p>
    <w:p w:rsidR="00071F65" w:rsidRPr="00164D6C" w:rsidRDefault="00071F65" w:rsidP="00071F65">
      <w:pPr>
        <w:rPr>
          <w:rFonts w:ascii="ＭＳ 明朝" w:hAnsi="ＭＳ 明朝"/>
          <w:u w:val="single"/>
        </w:rPr>
      </w:pPr>
      <w:r w:rsidRPr="00164D6C">
        <w:rPr>
          <w:rFonts w:ascii="ＭＳ 明朝" w:hAnsi="ＭＳ 明朝" w:hint="eastAsia"/>
          <w:u w:val="single"/>
        </w:rPr>
        <w:t>評価項目3：局所の診察の実施</w:t>
      </w:r>
    </w:p>
    <w:p w:rsidR="00071F65" w:rsidRPr="00164D6C" w:rsidRDefault="00071F65" w:rsidP="00071F65">
      <w:pPr>
        <w:rPr>
          <w:rFonts w:ascii="ＭＳ 明朝" w:hAnsi="ＭＳ 明朝"/>
        </w:rPr>
      </w:pPr>
      <w:r w:rsidRPr="00164D6C">
        <w:rPr>
          <w:rFonts w:ascii="ＭＳ 明朝" w:hAnsi="ＭＳ 明朝" w:hint="eastAsia"/>
        </w:rPr>
        <w:t>適切な手技で診察が行えているか</w:t>
      </w:r>
    </w:p>
    <w:p w:rsidR="00071F65" w:rsidRPr="00164D6C" w:rsidRDefault="00071F65" w:rsidP="00071F65">
      <w:pPr>
        <w:rPr>
          <w:rFonts w:ascii="ＭＳ 明朝" w:hAnsi="ＭＳ 明朝"/>
        </w:rPr>
      </w:pPr>
      <w:r w:rsidRPr="00164D6C">
        <w:rPr>
          <w:rFonts w:ascii="ＭＳ 明朝" w:hAnsi="ＭＳ 明朝" w:hint="eastAsia"/>
        </w:rPr>
        <w:t>適切な手技で必要な検査が行えているか</w:t>
      </w:r>
    </w:p>
    <w:p w:rsidR="00071F65" w:rsidRPr="00164D6C" w:rsidRDefault="00071F65" w:rsidP="00071F65">
      <w:pPr>
        <w:rPr>
          <w:rFonts w:ascii="ＭＳ 明朝" w:hAnsi="ＭＳ 明朝"/>
        </w:rPr>
      </w:pPr>
      <w:r w:rsidRPr="00164D6C">
        <w:rPr>
          <w:rFonts w:ascii="ＭＳ 明朝" w:hAnsi="ＭＳ 明朝" w:hint="eastAsia"/>
        </w:rPr>
        <w:t>配点は10点から9点に変更</w:t>
      </w:r>
    </w:p>
    <w:p w:rsidR="00071F65" w:rsidRPr="00164D6C" w:rsidRDefault="00071F65" w:rsidP="00071F65">
      <w:pPr>
        <w:rPr>
          <w:rFonts w:ascii="ＭＳ 明朝" w:hAnsi="ＭＳ 明朝"/>
          <w:u w:val="single"/>
        </w:rPr>
      </w:pPr>
      <w:r w:rsidRPr="00164D6C">
        <w:rPr>
          <w:rFonts w:ascii="ＭＳ 明朝" w:hAnsi="ＭＳ 明朝" w:hint="eastAsia"/>
          <w:u w:val="single"/>
        </w:rPr>
        <w:t>評価項目4：創部の局所診察</w:t>
      </w:r>
    </w:p>
    <w:p w:rsidR="00071F65" w:rsidRPr="00164D6C" w:rsidRDefault="00071F65" w:rsidP="00071F65">
      <w:pPr>
        <w:rPr>
          <w:rFonts w:ascii="ＭＳ 明朝" w:hAnsi="ＭＳ 明朝"/>
        </w:rPr>
      </w:pPr>
      <w:r w:rsidRPr="00164D6C">
        <w:rPr>
          <w:rFonts w:ascii="ＭＳ 明朝" w:hAnsi="ＭＳ 明朝" w:hint="eastAsia"/>
        </w:rPr>
        <w:t>適切な手技で創部の局所診察が行えているか</w:t>
      </w:r>
    </w:p>
    <w:p w:rsidR="00071F65" w:rsidRPr="00164D6C" w:rsidRDefault="00071F65" w:rsidP="00071F65">
      <w:pPr>
        <w:rPr>
          <w:rFonts w:ascii="ＭＳ 明朝" w:hAnsi="ＭＳ 明朝"/>
        </w:rPr>
      </w:pPr>
      <w:r w:rsidRPr="00164D6C">
        <w:rPr>
          <w:rFonts w:ascii="ＭＳ 明朝" w:hAnsi="ＭＳ 明朝" w:hint="eastAsia"/>
        </w:rPr>
        <w:t>配点は10点から9点に変更</w:t>
      </w:r>
    </w:p>
    <w:p w:rsidR="00071F65" w:rsidRPr="000A3E70" w:rsidRDefault="00071F65" w:rsidP="00071F65">
      <w:pPr>
        <w:rPr>
          <w:rFonts w:ascii="ＭＳ 明朝" w:hAnsi="ＭＳ 明朝"/>
          <w:szCs w:val="21"/>
          <w:u w:val="single"/>
        </w:rPr>
      </w:pPr>
      <w:r w:rsidRPr="00164D6C">
        <w:rPr>
          <w:rFonts w:ascii="ＭＳ 明朝" w:hAnsi="ＭＳ 明朝" w:hint="eastAsia"/>
          <w:u w:val="single"/>
        </w:rPr>
        <w:t>評価項目5：必要な検査の選択</w:t>
      </w:r>
      <w:r w:rsidR="000A3E70">
        <w:rPr>
          <w:rFonts w:ascii="ＭＳ 明朝" w:hAnsi="ＭＳ 明朝" w:hint="eastAsia"/>
          <w:szCs w:val="21"/>
          <w:u w:val="single"/>
        </w:rPr>
        <w:t>(</w:t>
      </w:r>
      <w:r w:rsidR="000A3E70" w:rsidRPr="00557D46">
        <w:rPr>
          <w:rFonts w:ascii="ＭＳ 明朝" w:hAnsi="ＭＳ 明朝" w:hint="eastAsia"/>
          <w:szCs w:val="21"/>
          <w:u w:val="single"/>
        </w:rPr>
        <w:t>医師の指示のもと)</w:t>
      </w:r>
    </w:p>
    <w:p w:rsidR="00071F65" w:rsidRPr="00164D6C" w:rsidRDefault="00071F65" w:rsidP="00071F65">
      <w:pPr>
        <w:rPr>
          <w:rFonts w:ascii="ＭＳ 明朝" w:hAnsi="ＭＳ 明朝"/>
        </w:rPr>
      </w:pPr>
      <w:r w:rsidRPr="00164D6C">
        <w:rPr>
          <w:rFonts w:ascii="ＭＳ 明朝" w:hAnsi="ＭＳ 明朝" w:hint="eastAsia"/>
        </w:rPr>
        <w:t>創傷の状態を評価するために次の検査が選択できているか　配点は10点から6点に変更</w:t>
      </w:r>
    </w:p>
    <w:p w:rsidR="00071F65" w:rsidRPr="00164D6C" w:rsidRDefault="00071F65" w:rsidP="00071F65">
      <w:pPr>
        <w:rPr>
          <w:rFonts w:ascii="ＭＳ 明朝" w:hAnsi="ＭＳ 明朝"/>
          <w:u w:val="single"/>
        </w:rPr>
      </w:pPr>
      <w:r w:rsidRPr="00164D6C">
        <w:rPr>
          <w:rFonts w:ascii="ＭＳ 明朝" w:hAnsi="ＭＳ 明朝" w:hint="eastAsia"/>
          <w:u w:val="single"/>
        </w:rPr>
        <w:t>評価項目6：必要な検査の説明（目的・得られる成果）</w:t>
      </w:r>
    </w:p>
    <w:p w:rsidR="00071F65" w:rsidRPr="00164D6C" w:rsidRDefault="00071F65" w:rsidP="00071F65">
      <w:pPr>
        <w:rPr>
          <w:rFonts w:ascii="ＭＳ 明朝" w:hAnsi="ＭＳ 明朝"/>
        </w:rPr>
      </w:pPr>
      <w:r w:rsidRPr="00164D6C">
        <w:rPr>
          <w:rFonts w:ascii="ＭＳ 明朝" w:hAnsi="ＭＳ 明朝" w:hint="eastAsia"/>
        </w:rPr>
        <w:t>検査が必要であることを説明できているか</w:t>
      </w:r>
    </w:p>
    <w:p w:rsidR="00071F65" w:rsidRPr="00164D6C" w:rsidRDefault="00071F65" w:rsidP="00071F65">
      <w:pPr>
        <w:rPr>
          <w:rFonts w:ascii="ＭＳ 明朝" w:hAnsi="ＭＳ 明朝"/>
        </w:rPr>
      </w:pPr>
      <w:r w:rsidRPr="00164D6C">
        <w:rPr>
          <w:rFonts w:ascii="ＭＳ 明朝" w:hAnsi="ＭＳ 明朝" w:hint="eastAsia"/>
        </w:rPr>
        <w:t>配点は10点から6点に変更</w:t>
      </w:r>
    </w:p>
    <w:p w:rsidR="00071F65" w:rsidRPr="00164D6C" w:rsidRDefault="00071F65" w:rsidP="00071F65">
      <w:pPr>
        <w:rPr>
          <w:rFonts w:ascii="ＭＳ 明朝" w:hAnsi="ＭＳ 明朝"/>
          <w:u w:val="single"/>
        </w:rPr>
      </w:pPr>
      <w:r w:rsidRPr="00164D6C">
        <w:rPr>
          <w:rFonts w:ascii="ＭＳ 明朝" w:hAnsi="ＭＳ 明朝" w:hint="eastAsia"/>
          <w:u w:val="single"/>
        </w:rPr>
        <w:t>評価項目７：患者に病状および今後の治療の説明</w:t>
      </w:r>
    </w:p>
    <w:p w:rsidR="00071F65" w:rsidRPr="00164D6C" w:rsidRDefault="00071F65" w:rsidP="00071F65">
      <w:pPr>
        <w:ind w:left="36" w:hangingChars="17" w:hanging="36"/>
        <w:rPr>
          <w:rFonts w:ascii="ＭＳ 明朝" w:hAnsi="ＭＳ 明朝"/>
        </w:rPr>
      </w:pPr>
      <w:r w:rsidRPr="00164D6C">
        <w:rPr>
          <w:rFonts w:ascii="ＭＳ 明朝" w:hAnsi="ＭＳ 明朝" w:hint="eastAsia"/>
        </w:rPr>
        <w:t>患者にわかりやすく、コミュニケーション能力を駆使して次の事柄が説明できているか</w:t>
      </w:r>
    </w:p>
    <w:p w:rsidR="00071F65" w:rsidRPr="00164D6C" w:rsidRDefault="00071F65" w:rsidP="00071F65">
      <w:pPr>
        <w:rPr>
          <w:rFonts w:ascii="ＭＳ 明朝" w:hAnsi="ＭＳ 明朝"/>
        </w:rPr>
      </w:pPr>
      <w:r w:rsidRPr="00164D6C">
        <w:rPr>
          <w:rFonts w:ascii="ＭＳ 明朝" w:hAnsi="ＭＳ 明朝" w:hint="eastAsia"/>
        </w:rPr>
        <w:t>配点は10点から20点に変更</w:t>
      </w:r>
    </w:p>
    <w:p w:rsidR="00071F65" w:rsidRPr="00164D6C" w:rsidRDefault="00071F65" w:rsidP="00071F65">
      <w:pPr>
        <w:rPr>
          <w:rFonts w:ascii="ＭＳ 明朝" w:hAnsi="ＭＳ 明朝"/>
          <w:u w:val="single"/>
        </w:rPr>
      </w:pPr>
      <w:r w:rsidRPr="00164D6C">
        <w:rPr>
          <w:rFonts w:ascii="ＭＳ 明朝" w:hAnsi="ＭＳ 明朝" w:hint="eastAsia"/>
          <w:u w:val="single"/>
        </w:rPr>
        <w:t>評価項目８：報告書の記載</w:t>
      </w:r>
    </w:p>
    <w:p w:rsidR="00071F65" w:rsidRPr="00164D6C" w:rsidRDefault="00071F65" w:rsidP="00071F65">
      <w:pPr>
        <w:rPr>
          <w:rFonts w:ascii="ＭＳ 明朝" w:hAnsi="ＭＳ 明朝"/>
        </w:rPr>
      </w:pPr>
      <w:r w:rsidRPr="00164D6C">
        <w:rPr>
          <w:rFonts w:ascii="ＭＳ 明朝" w:hAnsi="ＭＳ 明朝" w:hint="eastAsia"/>
        </w:rPr>
        <w:t>次の内容が記載されているか</w:t>
      </w:r>
    </w:p>
    <w:p w:rsidR="00071F65" w:rsidRPr="00164D6C" w:rsidRDefault="00071F65" w:rsidP="00071F65">
      <w:pPr>
        <w:rPr>
          <w:rFonts w:ascii="ＭＳ 明朝" w:hAnsi="ＭＳ 明朝"/>
        </w:rPr>
      </w:pPr>
      <w:r w:rsidRPr="00164D6C">
        <w:rPr>
          <w:rFonts w:ascii="ＭＳ 明朝" w:hAnsi="ＭＳ 明朝" w:hint="eastAsia"/>
        </w:rPr>
        <w:t>配点は30点から35点に変更</w:t>
      </w:r>
    </w:p>
    <w:p w:rsidR="00071F65" w:rsidRPr="00164D6C" w:rsidRDefault="00164D6C" w:rsidP="00071F65">
      <w:pPr>
        <w:rPr>
          <w:rFonts w:ascii="ＭＳ 明朝" w:hAnsi="ＭＳ 明朝"/>
        </w:rPr>
      </w:pPr>
      <w:r>
        <w:rPr>
          <w:rFonts w:ascii="ＭＳ 明朝" w:hAnsi="ＭＳ 明朝" w:hint="eastAsia"/>
        </w:rPr>
        <w:t xml:space="preserve">　＜</w:t>
      </w:r>
      <w:r w:rsidR="00071F65" w:rsidRPr="00164D6C">
        <w:rPr>
          <w:rFonts w:ascii="ＭＳ 明朝" w:hAnsi="ＭＳ 明朝" w:hint="eastAsia"/>
        </w:rPr>
        <w:t>感染管理分野</w:t>
      </w:r>
      <w:r>
        <w:rPr>
          <w:rFonts w:ascii="ＭＳ 明朝" w:hAnsi="ＭＳ 明朝" w:hint="eastAsia"/>
        </w:rPr>
        <w:t>＞</w:t>
      </w:r>
      <w:r w:rsidR="002E5AEC" w:rsidRPr="00164D6C">
        <w:rPr>
          <w:rFonts w:ascii="ＭＳ 明朝" w:hAnsi="ＭＳ 明朝" w:hint="eastAsia"/>
        </w:rPr>
        <w:t>（表7</w:t>
      </w:r>
      <w:r w:rsidR="00071F65" w:rsidRPr="00164D6C">
        <w:rPr>
          <w:rFonts w:ascii="ＭＳ 明朝" w:hAnsi="ＭＳ 明朝" w:hint="eastAsia"/>
        </w:rPr>
        <w:t>-</w:t>
      </w:r>
      <w:r>
        <w:rPr>
          <w:rFonts w:ascii="ＭＳ 明朝" w:hAnsi="ＭＳ 明朝" w:hint="eastAsia"/>
        </w:rPr>
        <w:t>3</w:t>
      </w:r>
      <w:r w:rsidR="00071F65" w:rsidRPr="00164D6C">
        <w:rPr>
          <w:rFonts w:ascii="ＭＳ 明朝" w:hAnsi="ＭＳ 明朝" w:hint="eastAsia"/>
        </w:rPr>
        <w:t>）</w:t>
      </w:r>
    </w:p>
    <w:p w:rsidR="00071F65" w:rsidRPr="00164D6C" w:rsidRDefault="00071F65" w:rsidP="00071F65">
      <w:pPr>
        <w:rPr>
          <w:rFonts w:ascii="ＭＳ 明朝" w:hAnsi="ＭＳ 明朝"/>
        </w:rPr>
      </w:pPr>
      <w:r w:rsidRPr="00164D6C">
        <w:rPr>
          <w:rFonts w:ascii="ＭＳ 明朝" w:hAnsi="ＭＳ 明朝" w:hint="eastAsia"/>
        </w:rPr>
        <w:t>項目を細分化し、評価の視点に具体的な行動や言動、必要な検査や処置の選択内容を記載し、それぞれに配点化した。</w:t>
      </w:r>
    </w:p>
    <w:p w:rsidR="00071F65" w:rsidRPr="00164D6C" w:rsidRDefault="00071F65" w:rsidP="00071F65">
      <w:pPr>
        <w:rPr>
          <w:rFonts w:ascii="ＭＳ 明朝" w:hAnsi="ＭＳ 明朝"/>
          <w:u w:val="single"/>
        </w:rPr>
      </w:pPr>
      <w:r w:rsidRPr="00164D6C">
        <w:rPr>
          <w:rFonts w:ascii="ＭＳ 明朝" w:hAnsi="ＭＳ 明朝" w:hint="eastAsia"/>
          <w:u w:val="single"/>
        </w:rPr>
        <w:t>評価項目1：患者に自分の立場を説明している</w:t>
      </w:r>
    </w:p>
    <w:p w:rsidR="00071F65" w:rsidRPr="00164D6C" w:rsidRDefault="00071F65" w:rsidP="00071F65">
      <w:pPr>
        <w:rPr>
          <w:rFonts w:ascii="ＭＳ 明朝" w:hAnsi="ＭＳ 明朝"/>
          <w:szCs w:val="21"/>
        </w:rPr>
      </w:pPr>
      <w:r w:rsidRPr="00164D6C">
        <w:rPr>
          <w:rFonts w:ascii="ＭＳ 明朝" w:hAnsi="ＭＳ 明朝" w:hint="eastAsia"/>
          <w:szCs w:val="21"/>
        </w:rPr>
        <w:t>自分の立場を明確に説明し、診察の承諾を得ているか　　　配点は変わらず5点</w:t>
      </w:r>
    </w:p>
    <w:p w:rsidR="00071F65" w:rsidRDefault="00071F65" w:rsidP="00071F65">
      <w:pPr>
        <w:rPr>
          <w:u w:val="single"/>
        </w:rPr>
      </w:pPr>
      <w:r w:rsidRPr="001A074A">
        <w:rPr>
          <w:rFonts w:ascii="ＭＳ 明朝" w:hAnsi="ＭＳ 明朝" w:hint="eastAsia"/>
          <w:szCs w:val="21"/>
          <w:u w:val="single"/>
        </w:rPr>
        <w:t>評価項目2：</w:t>
      </w:r>
      <w:r w:rsidRPr="001A074A">
        <w:rPr>
          <w:rFonts w:hint="eastAsia"/>
          <w:u w:val="single"/>
        </w:rPr>
        <w:t>問診の実施</w:t>
      </w:r>
    </w:p>
    <w:p w:rsidR="00071F65" w:rsidRDefault="00071F65" w:rsidP="00071F65">
      <w:pPr>
        <w:ind w:left="36" w:hangingChars="17" w:hanging="36"/>
      </w:pPr>
      <w:r w:rsidRPr="002833F4">
        <w:rPr>
          <w:rFonts w:hint="eastAsia"/>
        </w:rPr>
        <w:t>患者にわかりやすく、コミュニケーション能力を駆使して次の事柄が聞き出せているか</w:t>
      </w:r>
    </w:p>
    <w:p w:rsidR="00071F65" w:rsidRDefault="00071F65" w:rsidP="00071F65">
      <w:pPr>
        <w:ind w:left="36" w:hangingChars="17" w:hanging="36"/>
      </w:pPr>
      <w:r>
        <w:rPr>
          <w:rFonts w:hint="eastAsia"/>
        </w:rPr>
        <w:t>配点は</w:t>
      </w:r>
      <w:r w:rsidRPr="00164D6C">
        <w:rPr>
          <w:rFonts w:ascii="ＭＳ 明朝" w:hAnsi="ＭＳ 明朝" w:hint="eastAsia"/>
        </w:rPr>
        <w:t>8点から9点</w:t>
      </w:r>
      <w:r>
        <w:rPr>
          <w:rFonts w:hint="eastAsia"/>
        </w:rPr>
        <w:t>に変更</w:t>
      </w:r>
    </w:p>
    <w:p w:rsidR="00071F65" w:rsidRDefault="00071F65" w:rsidP="00071F65">
      <w:pPr>
        <w:ind w:left="36" w:hangingChars="17" w:hanging="36"/>
      </w:pPr>
      <w:r>
        <w:rPr>
          <w:rFonts w:hint="eastAsia"/>
        </w:rPr>
        <w:lastRenderedPageBreak/>
        <w:t>（身体診察の実際は以下の１）から５）に区分してそれぞれに配点し、総点数は</w:t>
      </w:r>
      <w:r w:rsidRPr="003E5674">
        <w:rPr>
          <w:rFonts w:ascii="ＭＳ 明朝" w:hAnsi="ＭＳ 明朝" w:hint="eastAsia"/>
        </w:rPr>
        <w:t>32点から31</w:t>
      </w:r>
      <w:r>
        <w:rPr>
          <w:rFonts w:hint="eastAsia"/>
        </w:rPr>
        <w:t>点に変更）</w:t>
      </w:r>
    </w:p>
    <w:p w:rsidR="00071F65" w:rsidRPr="003E5674" w:rsidRDefault="00071F65" w:rsidP="00071F65">
      <w:pPr>
        <w:ind w:left="36" w:hangingChars="17" w:hanging="36"/>
        <w:rPr>
          <w:rFonts w:ascii="ＭＳ 明朝" w:hAnsi="ＭＳ 明朝"/>
          <w:u w:val="single"/>
        </w:rPr>
      </w:pPr>
      <w:r w:rsidRPr="002833F4">
        <w:rPr>
          <w:rFonts w:hint="eastAsia"/>
          <w:u w:val="single"/>
        </w:rPr>
        <w:t>評価項目</w:t>
      </w:r>
      <w:r w:rsidRPr="003E5674">
        <w:rPr>
          <w:rFonts w:ascii="ＭＳ 明朝" w:hAnsi="ＭＳ 明朝" w:hint="eastAsia"/>
          <w:u w:val="single"/>
        </w:rPr>
        <w:t>3－１）：患者が身体診察に適した体位をとれている</w:t>
      </w:r>
    </w:p>
    <w:p w:rsidR="00071F65" w:rsidRPr="003E5674" w:rsidRDefault="00071F65" w:rsidP="00071F65">
      <w:pPr>
        <w:rPr>
          <w:rFonts w:ascii="ＭＳ 明朝" w:hAnsi="ＭＳ 明朝"/>
        </w:rPr>
      </w:pPr>
      <w:r w:rsidRPr="003E5674">
        <w:rPr>
          <w:rFonts w:ascii="ＭＳ 明朝" w:hAnsi="ＭＳ 明朝" w:hint="eastAsia"/>
        </w:rPr>
        <w:t>患者の状態に合わせて、身体診察に適した体位を取れるよう支援しているか　　配点3点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評価項目3－2）：全身状態の診察手技</w:t>
      </w:r>
    </w:p>
    <w:p w:rsidR="00071F65" w:rsidRPr="003E5674" w:rsidRDefault="00071F65" w:rsidP="00071F65">
      <w:pPr>
        <w:rPr>
          <w:rFonts w:ascii="ＭＳ 明朝" w:hAnsi="ＭＳ 明朝"/>
        </w:rPr>
      </w:pPr>
      <w:r w:rsidRPr="003E5674">
        <w:rPr>
          <w:rFonts w:ascii="ＭＳ 明朝" w:hAnsi="ＭＳ 明朝" w:hint="eastAsia"/>
        </w:rPr>
        <w:t>患者の状態を考慮しながら適切な手技で診察が行えているか　　　配点12点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評価項目3－3）：腰部叩打痛の診察手技</w:t>
      </w:r>
    </w:p>
    <w:p w:rsidR="00071F65" w:rsidRPr="003E5674" w:rsidRDefault="00071F65" w:rsidP="00071F65">
      <w:pPr>
        <w:rPr>
          <w:rFonts w:ascii="ＭＳ 明朝" w:hAnsi="ＭＳ 明朝"/>
        </w:rPr>
      </w:pPr>
      <w:r w:rsidRPr="003E5674">
        <w:rPr>
          <w:rFonts w:ascii="ＭＳ 明朝" w:hAnsi="ＭＳ 明朝" w:hint="eastAsia"/>
        </w:rPr>
        <w:t>患者の状態を考慮しながら腰部叩打痛を確認している　　　　　　　配点4点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評価項目3－4）：腸腰筋徴候の診察手技</w:t>
      </w:r>
    </w:p>
    <w:p w:rsidR="00071F65" w:rsidRPr="003E5674" w:rsidRDefault="00071F65" w:rsidP="00071F65">
      <w:pPr>
        <w:rPr>
          <w:rFonts w:ascii="ＭＳ 明朝" w:hAnsi="ＭＳ 明朝"/>
        </w:rPr>
      </w:pPr>
      <w:r w:rsidRPr="003E5674">
        <w:rPr>
          <w:rFonts w:ascii="ＭＳ 明朝" w:hAnsi="ＭＳ 明朝" w:hint="eastAsia"/>
        </w:rPr>
        <w:t>患者の状態を考慮しながら腸腰筋徴候を確認している　　　　　　　配点4点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評価項目3－5）：心内膜炎所見の確認</w:t>
      </w:r>
    </w:p>
    <w:p w:rsidR="00071F65" w:rsidRPr="003E5674" w:rsidRDefault="00071F65" w:rsidP="00071F65">
      <w:pPr>
        <w:rPr>
          <w:rFonts w:ascii="ＭＳ 明朝" w:hAnsi="ＭＳ 明朝"/>
        </w:rPr>
      </w:pPr>
      <w:r w:rsidRPr="003E5674">
        <w:rPr>
          <w:rFonts w:ascii="ＭＳ 明朝" w:hAnsi="ＭＳ 明朝" w:hint="eastAsia"/>
        </w:rPr>
        <w:t>患者の状態を考慮しながら心内膜炎の所見を確認している　　　　　配点8点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評価項目4：その他の観察</w:t>
      </w:r>
    </w:p>
    <w:p w:rsidR="00071F65" w:rsidRPr="003E5674" w:rsidRDefault="00071F65" w:rsidP="00071F65">
      <w:pPr>
        <w:rPr>
          <w:rFonts w:ascii="ＭＳ 明朝" w:hAnsi="ＭＳ 明朝"/>
        </w:rPr>
      </w:pPr>
      <w:r w:rsidRPr="003E5674">
        <w:rPr>
          <w:rFonts w:ascii="ＭＳ 明朝" w:hAnsi="ＭＳ 明朝" w:hint="eastAsia"/>
        </w:rPr>
        <w:t>点滴挿入中の患者のライン刺入部の観察を行っている　　　　　　　配点は変わらず3点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評価項目5：患者に身体診察が修了したことを説明している</w:t>
      </w:r>
    </w:p>
    <w:p w:rsidR="00071F65" w:rsidRPr="003E5674" w:rsidRDefault="00071F65" w:rsidP="00071F65">
      <w:pPr>
        <w:ind w:left="36" w:hangingChars="17" w:hanging="36"/>
        <w:rPr>
          <w:rFonts w:ascii="ＭＳ 明朝" w:hAnsi="ＭＳ 明朝"/>
        </w:rPr>
      </w:pPr>
      <w:r w:rsidRPr="003E5674">
        <w:rPr>
          <w:rFonts w:ascii="ＭＳ 明朝" w:hAnsi="ＭＳ 明朝" w:hint="eastAsia"/>
        </w:rPr>
        <w:t xml:space="preserve">患者にわかりやすく、コミュニケーション能力を駆使して次の事柄が説明できているか　</w:t>
      </w:r>
    </w:p>
    <w:p w:rsidR="00071F65" w:rsidRPr="003E5674" w:rsidRDefault="00071F65" w:rsidP="00071F65">
      <w:pPr>
        <w:ind w:left="36" w:hangingChars="17" w:hanging="36"/>
        <w:rPr>
          <w:rFonts w:ascii="ＭＳ 明朝" w:hAnsi="ＭＳ 明朝"/>
        </w:rPr>
      </w:pPr>
      <w:r w:rsidRPr="003E5674">
        <w:rPr>
          <w:rFonts w:ascii="ＭＳ 明朝" w:hAnsi="ＭＳ 明朝" w:hint="eastAsia"/>
        </w:rPr>
        <w:t>配点は変わらず2点</w:t>
      </w:r>
    </w:p>
    <w:p w:rsidR="00071F65" w:rsidRPr="003E5674" w:rsidRDefault="00071F65" w:rsidP="00071F65">
      <w:pPr>
        <w:rPr>
          <w:rFonts w:ascii="ＭＳ 明朝" w:hAnsi="ＭＳ 明朝"/>
        </w:rPr>
      </w:pPr>
      <w:r>
        <w:rPr>
          <w:rFonts w:hint="eastAsia"/>
        </w:rPr>
        <w:t>（報告書の記載は１）から３）に区分し、それぞれに配点し、記載されるべき事項を明記し、総点</w:t>
      </w:r>
      <w:r w:rsidRPr="003E5674">
        <w:rPr>
          <w:rFonts w:ascii="ＭＳ 明朝" w:hAnsi="ＭＳ 明朝" w:hint="eastAsia"/>
        </w:rPr>
        <w:t>数は変わらず50点）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評価項目6－1) ：患者の身体所見を記載している</w:t>
      </w:r>
    </w:p>
    <w:p w:rsidR="00071F65" w:rsidRPr="003E5674" w:rsidRDefault="00071F65" w:rsidP="00071F65">
      <w:pPr>
        <w:rPr>
          <w:rFonts w:ascii="ＭＳ 明朝" w:hAnsi="ＭＳ 明朝"/>
        </w:rPr>
      </w:pPr>
      <w:r w:rsidRPr="003E5674">
        <w:rPr>
          <w:rFonts w:ascii="ＭＳ 明朝" w:hAnsi="ＭＳ 明朝" w:hint="eastAsia"/>
        </w:rPr>
        <w:t>配点は10点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評価項目6－2）：報告書に評価が記載されている</w:t>
      </w:r>
    </w:p>
    <w:p w:rsidR="00071F65" w:rsidRPr="003E5674" w:rsidRDefault="00071F65" w:rsidP="00071F65">
      <w:pPr>
        <w:rPr>
          <w:rFonts w:ascii="ＭＳ 明朝" w:hAnsi="ＭＳ 明朝"/>
        </w:rPr>
      </w:pPr>
      <w:r w:rsidRPr="003E5674">
        <w:rPr>
          <w:rFonts w:ascii="ＭＳ 明朝" w:hAnsi="ＭＳ 明朝" w:hint="eastAsia"/>
        </w:rPr>
        <w:t>配点は20点</w:t>
      </w:r>
    </w:p>
    <w:p w:rsidR="00071F65" w:rsidRPr="003E5674" w:rsidRDefault="00071F65" w:rsidP="00071F65">
      <w:pPr>
        <w:rPr>
          <w:rFonts w:ascii="ＭＳ 明朝" w:hAnsi="ＭＳ 明朝"/>
          <w:u w:val="single"/>
        </w:rPr>
      </w:pPr>
      <w:r w:rsidRPr="003E5674">
        <w:rPr>
          <w:rFonts w:ascii="ＭＳ 明朝" w:hAnsi="ＭＳ 明朝" w:hint="eastAsia"/>
          <w:u w:val="single"/>
        </w:rPr>
        <w:t>評価項目6－3）：報告書に提案事項が記載されている</w:t>
      </w:r>
      <w:r w:rsidRPr="003E5674">
        <w:rPr>
          <w:rFonts w:ascii="ＭＳ 明朝" w:hAnsi="ＭＳ 明朝" w:hint="eastAsia"/>
        </w:rPr>
        <w:t xml:space="preserve">　　　　配点は20点</w:t>
      </w:r>
    </w:p>
    <w:p w:rsidR="003E5674" w:rsidRDefault="003E5674" w:rsidP="00071F65">
      <w:pPr>
        <w:ind w:left="210" w:hangingChars="100" w:hanging="210"/>
        <w:rPr>
          <w:rFonts w:ascii="ＭＳ 明朝" w:hAnsi="ＭＳ 明朝"/>
        </w:rPr>
      </w:pPr>
    </w:p>
    <w:p w:rsidR="00071F65" w:rsidRPr="006009E5" w:rsidRDefault="00071F65" w:rsidP="00071F65">
      <w:pPr>
        <w:ind w:left="210" w:hangingChars="100" w:hanging="210"/>
        <w:rPr>
          <w:rFonts w:ascii="ＭＳ 明朝" w:hAnsi="ＭＳ 明朝"/>
        </w:rPr>
      </w:pPr>
      <w:r>
        <w:rPr>
          <w:rFonts w:ascii="ＭＳ 明朝" w:hAnsi="ＭＳ 明朝" w:hint="eastAsia"/>
        </w:rPr>
        <w:lastRenderedPageBreak/>
        <w:t>④</w:t>
      </w:r>
      <w:r w:rsidRPr="006009E5">
        <w:rPr>
          <w:rFonts w:ascii="ＭＳ 明朝" w:hAnsi="ＭＳ 明朝" w:hint="eastAsia"/>
        </w:rPr>
        <w:t>改良型評価表の妥当性の検証</w:t>
      </w:r>
    </w:p>
    <w:p w:rsidR="00071F65" w:rsidRPr="006009E5" w:rsidRDefault="00071F65" w:rsidP="00071F65">
      <w:pPr>
        <w:ind w:firstLineChars="135" w:firstLine="283"/>
        <w:rPr>
          <w:rFonts w:ascii="ＭＳ 明朝" w:hAnsi="ＭＳ 明朝"/>
        </w:rPr>
      </w:pPr>
      <w:r w:rsidRPr="006009E5">
        <w:rPr>
          <w:rFonts w:ascii="ＭＳ 明朝" w:hAnsi="ＭＳ 明朝" w:hint="eastAsia"/>
        </w:rPr>
        <w:t>3分野2対象のOSCE記録ビデオを新たな評価者2</w:t>
      </w:r>
      <w:r>
        <w:rPr>
          <w:rFonts w:ascii="ＭＳ 明朝" w:hAnsi="ＭＳ 明朝" w:hint="eastAsia"/>
        </w:rPr>
        <w:t>～3</w:t>
      </w:r>
      <w:r w:rsidRPr="006009E5">
        <w:rPr>
          <w:rFonts w:ascii="ＭＳ 明朝" w:hAnsi="ＭＳ 明朝" w:hint="eastAsia"/>
        </w:rPr>
        <w:t>名（3分野の実習担当医師）に改良型評価表で評価を依頼した。その結果から、評価者間の評価のばらつきがあるかどうかを検証した。</w:t>
      </w:r>
    </w:p>
    <w:p w:rsidR="00071F65" w:rsidRDefault="003E5674" w:rsidP="00071F65">
      <w:pPr>
        <w:ind w:leftChars="100" w:left="210"/>
        <w:rPr>
          <w:rFonts w:ascii="ＭＳ 明朝" w:hAnsi="ＭＳ 明朝"/>
        </w:rPr>
      </w:pPr>
      <w:r>
        <w:rPr>
          <w:rFonts w:ascii="ＭＳ 明朝" w:hAnsi="ＭＳ 明朝" w:hint="eastAsia"/>
        </w:rPr>
        <w:t>＜</w:t>
      </w:r>
      <w:r w:rsidR="00071F65" w:rsidRPr="006009E5">
        <w:rPr>
          <w:rFonts w:ascii="ＭＳ 明朝" w:hAnsi="ＭＳ 明朝" w:hint="eastAsia"/>
        </w:rPr>
        <w:t>救急分野</w:t>
      </w:r>
      <w:r>
        <w:rPr>
          <w:rFonts w:ascii="ＭＳ 明朝" w:hAnsi="ＭＳ 明朝" w:hint="eastAsia"/>
        </w:rPr>
        <w:t>＞</w:t>
      </w:r>
      <w:r w:rsidR="00071F65" w:rsidRPr="003E5674">
        <w:rPr>
          <w:rFonts w:ascii="ＭＳ 明朝" w:hAnsi="ＭＳ 明朝" w:hint="eastAsia"/>
        </w:rPr>
        <w:t>（表</w:t>
      </w:r>
      <w:r w:rsidR="002E5AEC" w:rsidRPr="003E5674">
        <w:rPr>
          <w:rFonts w:ascii="ＭＳ 明朝" w:hAnsi="ＭＳ 明朝" w:hint="eastAsia"/>
        </w:rPr>
        <w:t>8</w:t>
      </w:r>
      <w:r w:rsidR="00071F65" w:rsidRPr="003E5674">
        <w:rPr>
          <w:rFonts w:ascii="ＭＳ 明朝" w:hAnsi="ＭＳ 明朝" w:hint="eastAsia"/>
        </w:rPr>
        <w:t>-1）</w:t>
      </w:r>
    </w:p>
    <w:p w:rsidR="00071F65" w:rsidRDefault="00071F65" w:rsidP="00071F65">
      <w:pPr>
        <w:rPr>
          <w:rFonts w:ascii="ＭＳ 明朝" w:hAnsi="ＭＳ 明朝"/>
        </w:rPr>
      </w:pPr>
      <w:r>
        <w:rPr>
          <w:rFonts w:ascii="ＭＳ 明朝" w:hAnsi="ＭＳ 明朝" w:hint="eastAsia"/>
        </w:rPr>
        <w:t xml:space="preserve">　救急の評価AとBのOSCEビデオを2名のC医師、D医師が評価した結果を表</w:t>
      </w:r>
      <w:r w:rsidR="003E5674">
        <w:rPr>
          <w:rFonts w:ascii="ＭＳ 明朝" w:hAnsi="ＭＳ 明朝" w:hint="eastAsia"/>
        </w:rPr>
        <w:t>8</w:t>
      </w:r>
      <w:r>
        <w:rPr>
          <w:rFonts w:ascii="ＭＳ 明朝" w:hAnsi="ＭＳ 明朝" w:hint="eastAsia"/>
        </w:rPr>
        <w:t>-1に示す。評価</w:t>
      </w:r>
      <w:r w:rsidR="003E5674">
        <w:rPr>
          <w:rFonts w:ascii="ＭＳ 明朝" w:hAnsi="ＭＳ 明朝" w:hint="eastAsia"/>
        </w:rPr>
        <w:t>A</w:t>
      </w:r>
      <w:r>
        <w:rPr>
          <w:rFonts w:ascii="ＭＳ 明朝" w:hAnsi="ＭＳ 明朝" w:hint="eastAsia"/>
        </w:rPr>
        <w:t>の項目ごとの一致率は40％であったが、1点差の項目を含めて一致率をみると60％で総合点数は両医師とも同点数であった。一方、評価Bの結果は項目ごとの一致率は50％で1点差を含めて一致率を出すと90％となった。総合点数には4点の差があった。評価のばらつきはないと判断出来た。</w:t>
      </w:r>
    </w:p>
    <w:p w:rsidR="00071F65" w:rsidRDefault="003E5674" w:rsidP="00071F65">
      <w:pPr>
        <w:ind w:leftChars="100" w:left="210"/>
        <w:rPr>
          <w:rFonts w:ascii="ＭＳ 明朝" w:hAnsi="ＭＳ 明朝"/>
        </w:rPr>
      </w:pPr>
      <w:r>
        <w:rPr>
          <w:rFonts w:ascii="ＭＳ 明朝" w:hAnsi="ＭＳ 明朝" w:hint="eastAsia"/>
        </w:rPr>
        <w:t>＜</w:t>
      </w:r>
      <w:r w:rsidR="00071F65" w:rsidRPr="006009E5">
        <w:rPr>
          <w:rFonts w:ascii="ＭＳ 明朝" w:hAnsi="ＭＳ 明朝" w:hint="eastAsia"/>
        </w:rPr>
        <w:t>皮膚・排泄ケア分野</w:t>
      </w:r>
      <w:r>
        <w:rPr>
          <w:rFonts w:ascii="ＭＳ 明朝" w:hAnsi="ＭＳ 明朝" w:hint="eastAsia"/>
        </w:rPr>
        <w:t>＞</w:t>
      </w:r>
      <w:r w:rsidR="00071F65" w:rsidRPr="003E5674">
        <w:rPr>
          <w:rFonts w:ascii="ＭＳ 明朝" w:hAnsi="ＭＳ 明朝" w:hint="eastAsia"/>
        </w:rPr>
        <w:t>（表</w:t>
      </w:r>
      <w:r w:rsidR="002E5AEC" w:rsidRPr="003E5674">
        <w:rPr>
          <w:rFonts w:ascii="ＭＳ 明朝" w:hAnsi="ＭＳ 明朝" w:hint="eastAsia"/>
        </w:rPr>
        <w:t>8</w:t>
      </w:r>
      <w:r w:rsidR="00071F65" w:rsidRPr="003E5674">
        <w:rPr>
          <w:rFonts w:ascii="ＭＳ 明朝" w:hAnsi="ＭＳ 明朝" w:hint="eastAsia"/>
        </w:rPr>
        <w:t>-2）</w:t>
      </w:r>
    </w:p>
    <w:p w:rsidR="00071F65" w:rsidRDefault="00071F65" w:rsidP="00071F65">
      <w:pPr>
        <w:ind w:firstLineChars="100" w:firstLine="210"/>
        <w:rPr>
          <w:rFonts w:ascii="ＭＳ 明朝" w:hAnsi="ＭＳ 明朝"/>
        </w:rPr>
      </w:pPr>
      <w:r>
        <w:rPr>
          <w:rFonts w:ascii="ＭＳ 明朝" w:hAnsi="ＭＳ 明朝" w:hint="eastAsia"/>
        </w:rPr>
        <w:t>皮膚・排泄ケア分野の評価AとBのOSCEビデオを2名のC医師、D医師が評価した結果を表</w:t>
      </w:r>
      <w:r w:rsidR="003E5674">
        <w:rPr>
          <w:rFonts w:ascii="ＭＳ 明朝" w:hAnsi="ＭＳ 明朝" w:hint="eastAsia"/>
        </w:rPr>
        <w:t>8</w:t>
      </w:r>
      <w:r>
        <w:rPr>
          <w:rFonts w:ascii="ＭＳ 明朝" w:hAnsi="ＭＳ 明朝" w:hint="eastAsia"/>
        </w:rPr>
        <w:t>-2に示す。評価</w:t>
      </w:r>
      <w:r w:rsidR="003E5674">
        <w:rPr>
          <w:rFonts w:ascii="ＭＳ 明朝" w:hAnsi="ＭＳ 明朝" w:hint="eastAsia"/>
        </w:rPr>
        <w:t>A</w:t>
      </w:r>
      <w:r>
        <w:rPr>
          <w:rFonts w:ascii="ＭＳ 明朝" w:hAnsi="ＭＳ 明朝" w:hint="eastAsia"/>
        </w:rPr>
        <w:t>の項目ごとの一致率は50％であったが、1点差の項目を含めて一致率をみると80％で総合点数は5点の差があった。一方、評価Bの結果は項目ごとの一致率は40％で1点差を含めて一致率を出すと50</w:t>
      </w:r>
      <w:r w:rsidR="003E5674">
        <w:rPr>
          <w:rFonts w:ascii="ＭＳ 明朝" w:hAnsi="ＭＳ 明朝" w:hint="eastAsia"/>
        </w:rPr>
        <w:t>％であ</w:t>
      </w:r>
      <w:r>
        <w:rPr>
          <w:rFonts w:ascii="ＭＳ 明朝" w:hAnsi="ＭＳ 明朝" w:hint="eastAsia"/>
        </w:rPr>
        <w:t>った。総合点数には15点の差があった。点差の大きい項目は「患者に病状および今後の治療の説明」でC医師は20点中14点、D医師は7点であった。評価Bの言動に対して、あやふやな表現を説明していると判断するかどうかの差があったと考える。評価者の一致度を高めるには言語能力をどう評価するかの</w:t>
      </w:r>
      <w:r w:rsidR="003E5674">
        <w:rPr>
          <w:rFonts w:ascii="ＭＳ 明朝" w:hAnsi="ＭＳ 明朝" w:hint="eastAsia"/>
        </w:rPr>
        <w:t>基準</w:t>
      </w:r>
      <w:r>
        <w:rPr>
          <w:rFonts w:ascii="ＭＳ 明朝" w:hAnsi="ＭＳ 明朝" w:hint="eastAsia"/>
        </w:rPr>
        <w:t>も必要と思われた。それ以外の評価のばらつきはないと判断出来た。</w:t>
      </w:r>
    </w:p>
    <w:p w:rsidR="00071F65" w:rsidRPr="006009E5" w:rsidRDefault="003E5674" w:rsidP="00071F65">
      <w:pPr>
        <w:ind w:leftChars="100" w:left="210"/>
        <w:rPr>
          <w:rFonts w:ascii="ＭＳ 明朝" w:hAnsi="ＭＳ 明朝"/>
        </w:rPr>
      </w:pPr>
      <w:r>
        <w:rPr>
          <w:rFonts w:ascii="ＭＳ 明朝" w:hAnsi="ＭＳ 明朝" w:hint="eastAsia"/>
        </w:rPr>
        <w:t>＜</w:t>
      </w:r>
      <w:r w:rsidR="00071F65" w:rsidRPr="006009E5">
        <w:rPr>
          <w:rFonts w:ascii="ＭＳ 明朝" w:hAnsi="ＭＳ 明朝" w:hint="eastAsia"/>
        </w:rPr>
        <w:t>感染管理分野</w:t>
      </w:r>
      <w:r>
        <w:rPr>
          <w:rFonts w:ascii="ＭＳ 明朝" w:hAnsi="ＭＳ 明朝" w:hint="eastAsia"/>
        </w:rPr>
        <w:t>＞</w:t>
      </w:r>
      <w:r w:rsidR="008F7B9F" w:rsidRPr="003E5674">
        <w:rPr>
          <w:rFonts w:ascii="ＭＳ 明朝" w:hAnsi="ＭＳ 明朝" w:hint="eastAsia"/>
        </w:rPr>
        <w:t>（表</w:t>
      </w:r>
      <w:r w:rsidR="002E5AEC" w:rsidRPr="003E5674">
        <w:rPr>
          <w:rFonts w:ascii="ＭＳ 明朝" w:hAnsi="ＭＳ 明朝" w:hint="eastAsia"/>
        </w:rPr>
        <w:t>8</w:t>
      </w:r>
      <w:r w:rsidR="008F7B9F" w:rsidRPr="003E5674">
        <w:rPr>
          <w:rFonts w:ascii="ＭＳ 明朝" w:hAnsi="ＭＳ 明朝" w:hint="eastAsia"/>
        </w:rPr>
        <w:t>－3）</w:t>
      </w:r>
    </w:p>
    <w:p w:rsidR="00071F65" w:rsidRDefault="00071F65" w:rsidP="00071F65">
      <w:pPr>
        <w:ind w:firstLineChars="100" w:firstLine="210"/>
        <w:rPr>
          <w:rFonts w:ascii="ＭＳ 明朝" w:hAnsi="ＭＳ 明朝"/>
        </w:rPr>
      </w:pPr>
      <w:r>
        <w:rPr>
          <w:rFonts w:ascii="ＭＳ 明朝" w:hAnsi="ＭＳ 明朝" w:hint="eastAsia"/>
        </w:rPr>
        <w:t>感染管理分野の評価AとBのOSCEビデオを2名のC医師、D医師が評価した結果を表</w:t>
      </w:r>
      <w:r w:rsidR="003E5674">
        <w:rPr>
          <w:rFonts w:ascii="ＭＳ 明朝" w:hAnsi="ＭＳ 明朝" w:hint="eastAsia"/>
        </w:rPr>
        <w:t>8</w:t>
      </w:r>
      <w:r>
        <w:rPr>
          <w:rFonts w:ascii="ＭＳ 明朝" w:hAnsi="ＭＳ 明朝" w:hint="eastAsia"/>
        </w:rPr>
        <w:t>-3に示す。</w:t>
      </w:r>
      <w:r w:rsidR="003E5674">
        <w:rPr>
          <w:rFonts w:ascii="ＭＳ 明朝" w:hAnsi="ＭＳ 明朝" w:hint="eastAsia"/>
        </w:rPr>
        <w:t>（評価した医師は3名であったが、24年度OSCEの作成や評価に関わった医師の結果は除外した）</w:t>
      </w:r>
      <w:r>
        <w:rPr>
          <w:rFonts w:ascii="ＭＳ 明朝" w:hAnsi="ＭＳ 明朝" w:hint="eastAsia"/>
        </w:rPr>
        <w:t>評価</w:t>
      </w:r>
      <w:r w:rsidR="003E5674">
        <w:rPr>
          <w:rFonts w:ascii="ＭＳ 明朝" w:hAnsi="ＭＳ 明朝" w:hint="eastAsia"/>
        </w:rPr>
        <w:t>A</w:t>
      </w:r>
      <w:r>
        <w:rPr>
          <w:rFonts w:ascii="ＭＳ 明朝" w:hAnsi="ＭＳ 明朝" w:hint="eastAsia"/>
        </w:rPr>
        <w:t>の項目ごとの一致率は40％であったが、1点差の項目を含めて一致率をみると70％で総合</w:t>
      </w:r>
      <w:r>
        <w:rPr>
          <w:rFonts w:ascii="ＭＳ 明朝" w:hAnsi="ＭＳ 明朝" w:hint="eastAsia"/>
        </w:rPr>
        <w:lastRenderedPageBreak/>
        <w:t>点数は1点差であった。一方、評価Bの結果は項目ごとの一致率は40％で1点差を含めて一致率を出すと70％になった。総合点数には1点の差があった。評価のばらつきはないと判断出来た。</w:t>
      </w:r>
    </w:p>
    <w:p w:rsidR="00DA4B3C" w:rsidRPr="002E1C19" w:rsidRDefault="00DA4B3C" w:rsidP="00DA4B3C">
      <w:pPr>
        <w:numPr>
          <w:ilvl w:val="0"/>
          <w:numId w:val="13"/>
        </w:numPr>
        <w:rPr>
          <w:rFonts w:ascii="ＭＳ 明朝" w:hAnsi="ＭＳ 明朝"/>
          <w:b/>
          <w:szCs w:val="21"/>
        </w:rPr>
      </w:pPr>
      <w:r w:rsidRPr="002E1C19">
        <w:rPr>
          <w:rFonts w:ascii="ＭＳ 明朝" w:hAnsi="ＭＳ 明朝" w:hint="eastAsia"/>
          <w:b/>
          <w:szCs w:val="21"/>
        </w:rPr>
        <w:t>考察</w:t>
      </w:r>
    </w:p>
    <w:p w:rsidR="006A2267" w:rsidRPr="00872E97" w:rsidRDefault="00DA4B3C" w:rsidP="006A2267">
      <w:pPr>
        <w:rPr>
          <w:rFonts w:ascii="ＭＳ 明朝" w:hAnsi="ＭＳ 明朝"/>
        </w:rPr>
      </w:pPr>
      <w:r w:rsidRPr="002E1C19">
        <w:rPr>
          <w:rFonts w:ascii="ＭＳ 明朝" w:hAnsi="ＭＳ 明朝" w:hint="eastAsia"/>
          <w:szCs w:val="21"/>
        </w:rPr>
        <w:t xml:space="preserve">　</w:t>
      </w:r>
      <w:r w:rsidR="006A2267" w:rsidRPr="00872E97">
        <w:rPr>
          <w:rFonts w:ascii="ＭＳ 明朝" w:hAnsi="ＭＳ 明朝" w:hint="eastAsia"/>
        </w:rPr>
        <w:t>研究</w:t>
      </w:r>
      <w:r w:rsidR="006A2267" w:rsidRPr="00872E97">
        <w:rPr>
          <w:rFonts w:ascii="ＭＳ 明朝" w:hAnsi="ＭＳ 明朝"/>
        </w:rPr>
        <w:t>1</w:t>
      </w:r>
      <w:r w:rsidR="006A2267" w:rsidRPr="00872E97">
        <w:rPr>
          <w:rFonts w:ascii="ＭＳ 明朝" w:hAnsi="ＭＳ 明朝" w:hint="eastAsia"/>
        </w:rPr>
        <w:t>年目</w:t>
      </w:r>
      <w:r w:rsidR="00C77899" w:rsidRPr="00872E97">
        <w:rPr>
          <w:rFonts w:ascii="ＭＳ 明朝" w:hAnsi="ＭＳ 明朝" w:hint="eastAsia"/>
        </w:rPr>
        <w:t>にあたる24年度</w:t>
      </w:r>
      <w:r w:rsidR="006A2267" w:rsidRPr="00872E97">
        <w:rPr>
          <w:rFonts w:ascii="ＭＳ 明朝" w:hAnsi="ＭＳ 明朝" w:hint="eastAsia"/>
        </w:rPr>
        <w:t>は</w:t>
      </w:r>
      <w:r w:rsidR="006A2267" w:rsidRPr="00872E97">
        <w:rPr>
          <w:rFonts w:ascii="ＭＳ 明朝" w:hAnsi="ＭＳ 明朝"/>
        </w:rPr>
        <w:t>OSCE</w:t>
      </w:r>
      <w:r w:rsidR="006A2267" w:rsidRPr="00872E97">
        <w:rPr>
          <w:rFonts w:ascii="ＭＳ 明朝" w:hAnsi="ＭＳ 明朝" w:hint="eastAsia"/>
        </w:rPr>
        <w:t>評価法の実施内容の情報収集に努め、</w:t>
      </w:r>
      <w:r w:rsidR="006A2267" w:rsidRPr="00872E97">
        <w:rPr>
          <w:rFonts w:ascii="ＭＳ 明朝" w:hAnsi="ＭＳ 明朝"/>
        </w:rPr>
        <w:t>OSCE</w:t>
      </w:r>
      <w:r w:rsidR="006A2267" w:rsidRPr="00872E97">
        <w:rPr>
          <w:rFonts w:ascii="ＭＳ 明朝" w:hAnsi="ＭＳ 明朝" w:hint="eastAsia"/>
        </w:rPr>
        <w:t>に必要な知識や人材の確保、環境等の整備を中心に行った。具体的には</w:t>
      </w:r>
      <w:r w:rsidR="006A2267" w:rsidRPr="00872E97">
        <w:rPr>
          <w:rFonts w:ascii="ＭＳ 明朝" w:hAnsi="ＭＳ 明朝"/>
        </w:rPr>
        <w:t>OSCE</w:t>
      </w:r>
      <w:r w:rsidR="006A2267" w:rsidRPr="00872E97">
        <w:rPr>
          <w:rFonts w:ascii="ＭＳ 明朝" w:hAnsi="ＭＳ 明朝" w:hint="eastAsia"/>
        </w:rPr>
        <w:t>評価開発検討委員会を設置し、シミュレーション教育の概念、高度な看護実践能力の明文化、</w:t>
      </w:r>
      <w:r w:rsidR="006A2267" w:rsidRPr="00872E97">
        <w:rPr>
          <w:rFonts w:ascii="ＭＳ 明朝" w:hAnsi="ＭＳ 明朝"/>
        </w:rPr>
        <w:t>OSCE</w:t>
      </w:r>
      <w:r w:rsidR="006A2267" w:rsidRPr="00872E97">
        <w:rPr>
          <w:rFonts w:ascii="ＭＳ 明朝" w:hAnsi="ＭＳ 明朝" w:hint="eastAsia"/>
        </w:rPr>
        <w:t>で測定できる能力をテーマにディスカッションを重ねた。</w:t>
      </w:r>
    </w:p>
    <w:p w:rsidR="006A2267" w:rsidRPr="00543719" w:rsidRDefault="006A2267" w:rsidP="00543719">
      <w:pPr>
        <w:rPr>
          <w:rFonts w:ascii="ＭＳ 明朝" w:hAnsi="ＭＳ 明朝"/>
          <w:szCs w:val="21"/>
          <w:u w:val="single"/>
        </w:rPr>
      </w:pPr>
      <w:r>
        <w:rPr>
          <w:rFonts w:hint="eastAsia"/>
        </w:rPr>
        <w:t>これまで行われてきた</w:t>
      </w:r>
      <w:r w:rsidRPr="00872E97">
        <w:rPr>
          <w:rFonts w:ascii="ＭＳ 明朝" w:hAnsi="ＭＳ 明朝"/>
        </w:rPr>
        <w:t>OSCE</w:t>
      </w:r>
      <w:r w:rsidRPr="00872E97">
        <w:rPr>
          <w:rFonts w:ascii="ＭＳ 明朝" w:hAnsi="ＭＳ 明朝" w:hint="eastAsia"/>
        </w:rPr>
        <w:t>評価</w:t>
      </w:r>
      <w:r>
        <w:rPr>
          <w:rFonts w:hint="eastAsia"/>
        </w:rPr>
        <w:t>は主に医師、看護師、歯科医師、薬剤師などの基礎教育機関において、医療面接など態度を含めた技術を図る評価法として普及してきた経緯がある。今回は</w:t>
      </w:r>
      <w:r w:rsidR="000A3E70" w:rsidRPr="00557D46">
        <w:rPr>
          <w:rFonts w:hint="eastAsia"/>
        </w:rPr>
        <w:t>高度臨床実践</w:t>
      </w:r>
      <w:r>
        <w:rPr>
          <w:rFonts w:hint="eastAsia"/>
        </w:rPr>
        <w:t>を行う看護師の能力をどう測定するかがディスカッションポイントであった。認定看護師として実践を積んでき</w:t>
      </w:r>
      <w:r w:rsidR="00543719">
        <w:rPr>
          <w:rFonts w:hint="eastAsia"/>
        </w:rPr>
        <w:t>た対象者であることから、臨床推理能力を測ることを目的にあげた。</w:t>
      </w:r>
      <w:r>
        <w:rPr>
          <w:rFonts w:hint="eastAsia"/>
        </w:rPr>
        <w:t>行為の技術を主とした演習評価、そして、修了評価には総合力を測る目的で問診、診察行為、必要な検査の決定</w:t>
      </w:r>
      <w:r w:rsidR="00543719">
        <w:rPr>
          <w:rFonts w:ascii="ＭＳ 明朝" w:hAnsi="ＭＳ 明朝" w:hint="eastAsia"/>
          <w:szCs w:val="21"/>
          <w:u w:val="single"/>
        </w:rPr>
        <w:t>(</w:t>
      </w:r>
      <w:r w:rsidR="00543719" w:rsidRPr="00557D46">
        <w:rPr>
          <w:rFonts w:ascii="ＭＳ 明朝" w:hAnsi="ＭＳ 明朝" w:hint="eastAsia"/>
          <w:szCs w:val="21"/>
          <w:u w:val="single"/>
        </w:rPr>
        <w:t>医師の指示のもと)</w:t>
      </w:r>
      <w:r>
        <w:rPr>
          <w:rFonts w:hint="eastAsia"/>
        </w:rPr>
        <w:t>、評価、報告、提案事項などの視点項目を抽出した。今回はこの評価項目を測る場面設定を基に各分野で事例を作成し、</w:t>
      </w:r>
      <w:r w:rsidRPr="00872E97">
        <w:rPr>
          <w:rFonts w:ascii="ＭＳ 明朝" w:hAnsi="ＭＳ 明朝"/>
        </w:rPr>
        <w:t>OSCE</w:t>
      </w:r>
      <w:r w:rsidRPr="00872E97">
        <w:rPr>
          <w:rFonts w:ascii="ＭＳ 明朝" w:hAnsi="ＭＳ 明朝" w:hint="eastAsia"/>
        </w:rPr>
        <w:t>評</w:t>
      </w:r>
      <w:r>
        <w:rPr>
          <w:rFonts w:hint="eastAsia"/>
        </w:rPr>
        <w:t>価を行った。</w:t>
      </w:r>
    </w:p>
    <w:p w:rsidR="008F7B9F" w:rsidRDefault="00C77899" w:rsidP="006A2267">
      <w:pPr>
        <w:ind w:firstLineChars="100" w:firstLine="210"/>
      </w:pPr>
      <w:r>
        <w:rPr>
          <w:rFonts w:ascii="ＭＳ 明朝" w:hAnsi="ＭＳ 明朝" w:hint="eastAsia"/>
        </w:rPr>
        <w:t>25年度は</w:t>
      </w:r>
      <w:r w:rsidR="008F7B9F" w:rsidRPr="000B5B9F">
        <w:rPr>
          <w:rFonts w:ascii="ＭＳ 明朝" w:hAnsi="ＭＳ 明朝" w:hint="eastAsia"/>
        </w:rPr>
        <w:t>OSCE評価委員会をあらたに設置し、24年度OSCE評価に関して検討を行った。</w:t>
      </w:r>
      <w:r w:rsidR="008F7B9F">
        <w:rPr>
          <w:rFonts w:ascii="ＭＳ 明朝" w:hAnsi="ＭＳ 明朝" w:hint="eastAsia"/>
        </w:rPr>
        <w:t>有識者による全体評価では教育カリキュラムの修了を評定するOSCEは公平性、信頼性を担保することが重要であり、我々が24年に施行したOSCE評価の</w:t>
      </w:r>
      <w:r w:rsidR="008F7B9F">
        <w:rPr>
          <w:rFonts w:hint="eastAsia"/>
        </w:rPr>
        <w:t>ステーションはシナリオに凝った</w:t>
      </w:r>
      <w:r w:rsidR="008F7B9F">
        <w:rPr>
          <w:rFonts w:hint="eastAsia"/>
        </w:rPr>
        <w:t>1</w:t>
      </w:r>
      <w:r w:rsidR="008F7B9F">
        <w:rPr>
          <w:rFonts w:hint="eastAsia"/>
        </w:rPr>
        <w:t>症例であったため、一般化可能性が低いと評価された。つまり、学習者が得意とする症例にあたったものは高得点をとれるが、その症例経験が少ないものは不利になるということである。評定は本来信頼性が高い総括評価であるべきで、</w:t>
      </w:r>
      <w:r w:rsidR="008F7B9F" w:rsidRPr="00B40AFA">
        <w:rPr>
          <w:rFonts w:ascii="ＭＳ 明朝" w:hAnsi="ＭＳ 明朝" w:hint="eastAsia"/>
        </w:rPr>
        <w:t>OSCE</w:t>
      </w:r>
      <w:r w:rsidR="008F7B9F">
        <w:rPr>
          <w:rFonts w:hint="eastAsia"/>
        </w:rPr>
        <w:t>は信頼性を高め</w:t>
      </w:r>
      <w:r w:rsidR="008F7B9F">
        <w:rPr>
          <w:rFonts w:hint="eastAsia"/>
        </w:rPr>
        <w:lastRenderedPageBreak/>
        <w:t>るために複数のステーションを設置すべきである。文献からの</w:t>
      </w:r>
      <w:r w:rsidR="008F7B9F">
        <w:rPr>
          <w:rFonts w:ascii="ＭＳ 明朝" w:hAnsi="ＭＳ 明朝" w:hint="eastAsia"/>
        </w:rPr>
        <w:t>情報収集でも、</w:t>
      </w:r>
      <w:r w:rsidR="008F7B9F" w:rsidRPr="006009E5">
        <w:rPr>
          <w:rFonts w:ascii="ＭＳ 明朝" w:hAnsi="ＭＳ 明朝" w:hint="eastAsia"/>
          <w:sz w:val="22"/>
        </w:rPr>
        <w:t>OSCEは医学教育において臨床能力、特に診察に関する技能および態度、マナーという実技を客観的に評価する妥当性の高い試験と位置づけ</w:t>
      </w:r>
      <w:r w:rsidR="008F7B9F">
        <w:rPr>
          <w:rFonts w:ascii="ＭＳ 明朝" w:hAnsi="ＭＳ 明朝" w:hint="eastAsia"/>
          <w:sz w:val="22"/>
        </w:rPr>
        <w:t>られ、基本的臨床能力を確保･保証する目的で導入され、公平性･信頼性･妥当性を目指して、現在も継続的に改善を目的に関連学会等で検討されている</w:t>
      </w:r>
      <w:r w:rsidR="008F7B9F" w:rsidRPr="006009E5">
        <w:rPr>
          <w:rFonts w:ascii="ＭＳ 明朝" w:hAnsi="ＭＳ 明朝" w:hint="eastAsia"/>
          <w:sz w:val="22"/>
        </w:rPr>
        <w:t>。</w:t>
      </w:r>
      <w:r w:rsidR="008F7B9F">
        <w:rPr>
          <w:rFonts w:ascii="ＭＳ 明朝" w:hAnsi="ＭＳ 明朝" w:hint="eastAsia"/>
          <w:sz w:val="22"/>
        </w:rPr>
        <w:t>しかし、OSCEだけで実践能力や臨床推論力を測ることは不可能で</w:t>
      </w:r>
      <w:r w:rsidR="008F7B9F" w:rsidRPr="006009E5">
        <w:rPr>
          <w:rFonts w:ascii="ＭＳ 明朝" w:hAnsi="ＭＳ 明朝" w:hint="eastAsia"/>
          <w:sz w:val="22"/>
        </w:rPr>
        <w:t>CBT （Computer Based Testing：知識・問題解決能力評価試験）も</w:t>
      </w:r>
      <w:r w:rsidR="008F7B9F">
        <w:rPr>
          <w:rFonts w:ascii="ＭＳ 明朝" w:hAnsi="ＭＳ 明朝" w:hint="eastAsia"/>
          <w:sz w:val="22"/>
        </w:rPr>
        <w:t>同時に</w:t>
      </w:r>
      <w:r w:rsidR="008F7B9F" w:rsidRPr="006009E5">
        <w:rPr>
          <w:rFonts w:ascii="ＭＳ 明朝" w:hAnsi="ＭＳ 明朝" w:hint="eastAsia"/>
          <w:sz w:val="22"/>
        </w:rPr>
        <w:t>導入され、全国の医学部が参加したことで全国共通基準による評価が出来ることになった</w:t>
      </w:r>
      <w:r w:rsidR="008F7B9F">
        <w:rPr>
          <w:rFonts w:ascii="ＭＳ 明朝" w:hAnsi="ＭＳ 明朝" w:hint="eastAsia"/>
          <w:sz w:val="22"/>
        </w:rPr>
        <w:t>経緯からも複数の評価方法の組み合わせが重要と思われた</w:t>
      </w:r>
      <w:r w:rsidR="008F7B9F" w:rsidRPr="006009E5">
        <w:rPr>
          <w:rFonts w:ascii="ＭＳ 明朝" w:hAnsi="ＭＳ 明朝" w:hint="eastAsia"/>
          <w:sz w:val="22"/>
        </w:rPr>
        <w:t>。</w:t>
      </w:r>
    </w:p>
    <w:p w:rsidR="008F7B9F" w:rsidRDefault="008F7B9F" w:rsidP="008F7B9F">
      <w:pPr>
        <w:ind w:firstLineChars="100" w:firstLine="210"/>
        <w:rPr>
          <w:rFonts w:ascii="ＭＳ 明朝" w:hAnsi="ＭＳ 明朝"/>
        </w:rPr>
      </w:pPr>
      <w:r>
        <w:rPr>
          <w:rFonts w:ascii="ＭＳ 明朝" w:hAnsi="ＭＳ 明朝" w:hint="eastAsia"/>
        </w:rPr>
        <w:t>次に評価表の改良を目的に24年度に行った評価ビデオの構造分析を行った。ビデオの逐語録および行動記録をもとに</w:t>
      </w:r>
      <w:r w:rsidRPr="000B5B9F">
        <w:rPr>
          <w:rFonts w:ascii="ＭＳ 明朝" w:hAnsi="ＭＳ 明朝" w:hint="eastAsia"/>
        </w:rPr>
        <w:t>、</w:t>
      </w:r>
      <w:r>
        <w:rPr>
          <w:rFonts w:ascii="ＭＳ 明朝" w:hAnsi="ＭＳ 明朝" w:hint="eastAsia"/>
        </w:rPr>
        <w:t>評価項目の配点を決定すると思われた行動、言動、技術を選択した。項目</w:t>
      </w:r>
      <w:r w:rsidRPr="000B5B9F">
        <w:rPr>
          <w:rFonts w:ascii="ＭＳ 明朝" w:hAnsi="ＭＳ 明朝" w:hint="eastAsia"/>
        </w:rPr>
        <w:t>のうちフィジカルアセスメント能力を測れる項目は</w:t>
      </w:r>
      <w:r>
        <w:rPr>
          <w:rFonts w:ascii="ＭＳ 明朝" w:hAnsi="ＭＳ 明朝" w:hint="eastAsia"/>
        </w:rPr>
        <w:t>分野によって、やや異なるものの</w:t>
      </w:r>
      <w:r w:rsidRPr="000B5B9F">
        <w:rPr>
          <w:rFonts w:ascii="ＭＳ 明朝" w:hAnsi="ＭＳ 明朝" w:hint="eastAsia"/>
        </w:rPr>
        <w:t>問診内容、診察技術、患者への説明等であった。</w:t>
      </w:r>
      <w:r>
        <w:rPr>
          <w:rFonts w:ascii="ＭＳ 明朝" w:hAnsi="ＭＳ 明朝" w:hint="eastAsia"/>
        </w:rPr>
        <w:t>また、３分野ともにステーションでの診察が終了したのち、他の部屋で</w:t>
      </w:r>
      <w:r w:rsidRPr="000B5B9F">
        <w:rPr>
          <w:rFonts w:ascii="ＭＳ 明朝" w:hAnsi="ＭＳ 明朝" w:hint="eastAsia"/>
        </w:rPr>
        <w:t>各自に作成させた報告書からは臨床推論能力を測定できると思われた。これらの検討結果をもとにフィジカルアセスメント能力を測れる項目、臨床推論能力を測れる項目に高い配点を設定した評価表改良版を作成した。</w:t>
      </w:r>
      <w:r>
        <w:rPr>
          <w:rFonts w:ascii="ＭＳ 明朝" w:hAnsi="ＭＳ 明朝" w:hint="eastAsia"/>
        </w:rPr>
        <w:t>24年度の評価者が対象の行動や言動、技術を見て、いいと感じたものを具体的に抽出することによって、各項目に対象者が何ができていればいいのか、何が説明できていればよいのか、具体的に評価の視点が明記できたことは改良型の評価表で新たな評価者が評価をし、その評価の結果がほぼそろっていることからも妥当であったと考える。</w:t>
      </w:r>
    </w:p>
    <w:p w:rsidR="008F7B9F" w:rsidRPr="006009E5" w:rsidRDefault="008F7B9F" w:rsidP="008F7B9F">
      <w:pPr>
        <w:numPr>
          <w:ilvl w:val="0"/>
          <w:numId w:val="13"/>
        </w:numPr>
        <w:jc w:val="left"/>
        <w:rPr>
          <w:rFonts w:ascii="ＭＳ 明朝" w:hAnsi="ＭＳ 明朝"/>
          <w:b/>
        </w:rPr>
      </w:pPr>
      <w:r w:rsidRPr="006009E5">
        <w:rPr>
          <w:rFonts w:ascii="ＭＳ 明朝" w:hAnsi="ＭＳ 明朝" w:hint="eastAsia"/>
          <w:b/>
        </w:rPr>
        <w:t>結論</w:t>
      </w:r>
    </w:p>
    <w:p w:rsidR="008F7B9F" w:rsidRDefault="008F7B9F" w:rsidP="008F7B9F">
      <w:pPr>
        <w:rPr>
          <w:rFonts w:ascii="ＭＳ 明朝" w:hAnsi="ＭＳ 明朝"/>
        </w:rPr>
      </w:pPr>
      <w:r w:rsidRPr="006009E5">
        <w:rPr>
          <w:rFonts w:ascii="ＭＳ 明朝" w:hAnsi="ＭＳ 明朝" w:hint="eastAsia"/>
        </w:rPr>
        <w:t xml:space="preserve">　</w:t>
      </w:r>
      <w:r w:rsidR="00543719" w:rsidRPr="002B4FB1">
        <w:rPr>
          <w:rFonts w:ascii="ＭＳ 明朝" w:hAnsi="ＭＳ 明朝" w:hint="eastAsia"/>
          <w:szCs w:val="21"/>
        </w:rPr>
        <w:t>高度な</w:t>
      </w:r>
      <w:r w:rsidR="00543719" w:rsidRPr="00557D46">
        <w:rPr>
          <w:rFonts w:ascii="ＭＳ 明朝" w:hAnsi="ＭＳ 明朝" w:hint="eastAsia"/>
          <w:szCs w:val="21"/>
        </w:rPr>
        <w:t>臨床実践</w:t>
      </w:r>
      <w:r w:rsidRPr="006009E5">
        <w:rPr>
          <w:rFonts w:ascii="ＭＳ 明朝" w:hAnsi="ＭＳ 明朝" w:hint="eastAsia"/>
        </w:rPr>
        <w:t>を行うために必要な能力とそ</w:t>
      </w:r>
      <w:r w:rsidRPr="006009E5">
        <w:rPr>
          <w:rFonts w:ascii="ＭＳ 明朝" w:hAnsi="ＭＳ 明朝" w:hint="eastAsia"/>
        </w:rPr>
        <w:lastRenderedPageBreak/>
        <w:t>れらの評価方法</w:t>
      </w:r>
      <w:r>
        <w:rPr>
          <w:rFonts w:ascii="ＭＳ 明朝" w:hAnsi="ＭＳ 明朝" w:hint="eastAsia"/>
        </w:rPr>
        <w:t>としてOSCEを行う場合は行動、言動、技術を見て評価を行うため、具体的な評価の視点を示した評価表あるいは評価基準の作成が重要である。</w:t>
      </w:r>
      <w:r w:rsidRPr="000B5B9F">
        <w:rPr>
          <w:rFonts w:ascii="ＭＳ 明朝" w:hAnsi="ＭＳ 明朝" w:hint="eastAsia"/>
        </w:rPr>
        <w:t>フィジカルアセスメント能力を測れる項目は</w:t>
      </w:r>
      <w:r>
        <w:rPr>
          <w:rFonts w:ascii="ＭＳ 明朝" w:hAnsi="ＭＳ 明朝" w:hint="eastAsia"/>
        </w:rPr>
        <w:t>どのような場面のどのような</w:t>
      </w:r>
      <w:r w:rsidRPr="000B5B9F">
        <w:rPr>
          <w:rFonts w:ascii="ＭＳ 明朝" w:hAnsi="ＭＳ 明朝" w:hint="eastAsia"/>
        </w:rPr>
        <w:t>問診内容、診察技術、患者への説明等で</w:t>
      </w:r>
      <w:r>
        <w:rPr>
          <w:rFonts w:ascii="ＭＳ 明朝" w:hAnsi="ＭＳ 明朝" w:hint="eastAsia"/>
        </w:rPr>
        <w:t>あるか、具体的に明示したほうが評定者間の一致率が高まり、信頼性が高まると思われた</w:t>
      </w:r>
      <w:r w:rsidRPr="000B5B9F">
        <w:rPr>
          <w:rFonts w:ascii="ＭＳ 明朝" w:hAnsi="ＭＳ 明朝" w:hint="eastAsia"/>
        </w:rPr>
        <w:t>。</w:t>
      </w:r>
      <w:r>
        <w:rPr>
          <w:rFonts w:ascii="ＭＳ 明朝" w:hAnsi="ＭＳ 明朝" w:hint="eastAsia"/>
        </w:rPr>
        <w:t>また、公平性を高めるにはあらゆる場面や問診、技能を見るシミュレーションモデルなど複数のステーションが必要である。臨床推論力を測るのは</w:t>
      </w:r>
      <w:r w:rsidRPr="000B5B9F">
        <w:rPr>
          <w:rFonts w:ascii="ＭＳ 明朝" w:hAnsi="ＭＳ 明朝" w:hint="eastAsia"/>
        </w:rPr>
        <w:t>報告書</w:t>
      </w:r>
      <w:r>
        <w:rPr>
          <w:rFonts w:ascii="ＭＳ 明朝" w:hAnsi="ＭＳ 明朝" w:hint="eastAsia"/>
        </w:rPr>
        <w:t>の作成やペーパーシミュレーション、口頭試問などのステーションの活用が適している。</w:t>
      </w:r>
    </w:p>
    <w:p w:rsidR="008F7B9F" w:rsidRPr="006009E5" w:rsidRDefault="008F7B9F" w:rsidP="008F7B9F">
      <w:pPr>
        <w:rPr>
          <w:rFonts w:ascii="ＭＳ 明朝" w:hAnsi="ＭＳ 明朝"/>
        </w:rPr>
      </w:pPr>
      <w:r>
        <w:rPr>
          <w:rFonts w:ascii="ＭＳ 明朝" w:hAnsi="ＭＳ 明朝" w:hint="eastAsia"/>
        </w:rPr>
        <w:t xml:space="preserve">　</w:t>
      </w:r>
      <w:r w:rsidRPr="00FA1541">
        <w:rPr>
          <w:rFonts w:ascii="ＭＳ 明朝" w:hAnsi="ＭＳ 明朝" w:hint="eastAsia"/>
        </w:rPr>
        <w:t>看護師の</w:t>
      </w:r>
      <w:r w:rsidR="00FA1541" w:rsidRPr="00FA1541">
        <w:rPr>
          <w:rFonts w:ascii="ＭＳ 明朝" w:hAnsi="ＭＳ 明朝" w:hint="eastAsia"/>
        </w:rPr>
        <w:t>高度な臨床</w:t>
      </w:r>
      <w:r>
        <w:rPr>
          <w:rFonts w:ascii="ＭＳ 明朝" w:hAnsi="ＭＳ 明朝" w:hint="eastAsia"/>
        </w:rPr>
        <w:t>実践に必要な知識や病態の理解度は筆記試験などの活用も考えるべきで最終的な評定には複数のステーションで構成されたOSCE、知識や問題解決能力を評価する筆記試験などの組み合わせが必要である。</w:t>
      </w:r>
    </w:p>
    <w:p w:rsidR="0040233E" w:rsidRPr="002E1C19" w:rsidRDefault="0040233E" w:rsidP="00DA4B3C">
      <w:pPr>
        <w:jc w:val="left"/>
        <w:rPr>
          <w:rFonts w:ascii="ＭＳ 明朝" w:hAnsi="ＭＳ 明朝"/>
          <w:szCs w:val="21"/>
        </w:rPr>
      </w:pPr>
    </w:p>
    <w:p w:rsidR="00DA4B3C" w:rsidRPr="002E1C19" w:rsidRDefault="00DA4B3C" w:rsidP="00DA4B3C">
      <w:pPr>
        <w:pStyle w:val="a6"/>
        <w:numPr>
          <w:ilvl w:val="0"/>
          <w:numId w:val="13"/>
        </w:numPr>
        <w:ind w:firstLineChars="0"/>
        <w:rPr>
          <w:rFonts w:ascii="ＭＳ 明朝" w:hAnsi="ＭＳ 明朝"/>
          <w:b/>
          <w:sz w:val="21"/>
          <w:szCs w:val="21"/>
        </w:rPr>
      </w:pPr>
      <w:r w:rsidRPr="002E1C19">
        <w:rPr>
          <w:rFonts w:ascii="ＭＳ 明朝" w:hAnsi="ＭＳ 明朝"/>
          <w:b/>
          <w:sz w:val="21"/>
          <w:szCs w:val="21"/>
        </w:rPr>
        <w:t>研究発表</w:t>
      </w:r>
    </w:p>
    <w:p w:rsidR="00DA4B3C" w:rsidRPr="002E1C19" w:rsidRDefault="00DA4B3C" w:rsidP="00DA4B3C">
      <w:pPr>
        <w:rPr>
          <w:rFonts w:ascii="ＭＳ 明朝" w:hAnsi="ＭＳ 明朝"/>
          <w:b/>
          <w:szCs w:val="21"/>
        </w:rPr>
      </w:pPr>
      <w:r w:rsidRPr="002E1C19">
        <w:rPr>
          <w:rFonts w:ascii="ＭＳ 明朝" w:hAnsi="ＭＳ 明朝" w:hint="eastAsia"/>
          <w:b/>
          <w:szCs w:val="21"/>
        </w:rPr>
        <w:t>1. 論文発表</w:t>
      </w:r>
    </w:p>
    <w:p w:rsidR="00DA4B3C" w:rsidRPr="002E1C19" w:rsidRDefault="00DA4B3C" w:rsidP="00DA4B3C">
      <w:pPr>
        <w:jc w:val="left"/>
        <w:rPr>
          <w:rFonts w:ascii="ＭＳ 明朝" w:hAnsi="ＭＳ 明朝"/>
          <w:szCs w:val="21"/>
        </w:rPr>
      </w:pPr>
      <w:r w:rsidRPr="002E1C19">
        <w:rPr>
          <w:rFonts w:ascii="ＭＳ 明朝" w:hAnsi="ＭＳ 明朝" w:hint="eastAsia"/>
          <w:szCs w:val="21"/>
        </w:rPr>
        <w:t xml:space="preserve">　</w:t>
      </w:r>
      <w:r w:rsidR="00C07034">
        <w:rPr>
          <w:rFonts w:ascii="ＭＳ 明朝" w:hAnsi="ＭＳ 明朝" w:hint="eastAsia"/>
          <w:szCs w:val="21"/>
        </w:rPr>
        <w:t>なし</w:t>
      </w:r>
      <w:r w:rsidRPr="002E1C19">
        <w:rPr>
          <w:rFonts w:ascii="ＭＳ 明朝" w:hAnsi="ＭＳ 明朝" w:hint="eastAsia"/>
          <w:szCs w:val="21"/>
        </w:rPr>
        <w:t>。</w:t>
      </w:r>
    </w:p>
    <w:p w:rsidR="00DA4B3C" w:rsidRPr="002E1C19" w:rsidRDefault="00DA4B3C" w:rsidP="00DA4B3C">
      <w:pPr>
        <w:rPr>
          <w:rFonts w:ascii="ＭＳ 明朝" w:hAnsi="ＭＳ 明朝"/>
          <w:b/>
          <w:szCs w:val="21"/>
        </w:rPr>
      </w:pPr>
      <w:r w:rsidRPr="002E1C19">
        <w:rPr>
          <w:rFonts w:ascii="ＭＳ 明朝" w:hAnsi="ＭＳ 明朝" w:hint="eastAsia"/>
          <w:b/>
          <w:szCs w:val="21"/>
        </w:rPr>
        <w:t xml:space="preserve">2. </w:t>
      </w:r>
      <w:r w:rsidRPr="002E1C19">
        <w:rPr>
          <w:rFonts w:ascii="ＭＳ 明朝" w:hAnsi="ＭＳ 明朝"/>
          <w:b/>
          <w:szCs w:val="21"/>
        </w:rPr>
        <w:t>学会発表</w:t>
      </w:r>
    </w:p>
    <w:p w:rsidR="00DA4B3C" w:rsidRPr="002E1C19" w:rsidRDefault="00DA4B3C" w:rsidP="00DA4B3C">
      <w:pPr>
        <w:jc w:val="left"/>
        <w:rPr>
          <w:rFonts w:ascii="ＭＳ 明朝" w:hAnsi="ＭＳ 明朝"/>
          <w:szCs w:val="21"/>
        </w:rPr>
      </w:pPr>
      <w:r w:rsidRPr="002E1C19">
        <w:rPr>
          <w:rFonts w:ascii="ＭＳ 明朝" w:hAnsi="ＭＳ 明朝" w:hint="eastAsia"/>
          <w:szCs w:val="21"/>
        </w:rPr>
        <w:t xml:space="preserve">　</w:t>
      </w:r>
      <w:r w:rsidR="00C07034">
        <w:rPr>
          <w:rFonts w:ascii="ＭＳ 明朝" w:hAnsi="ＭＳ 明朝" w:hint="eastAsia"/>
          <w:szCs w:val="21"/>
        </w:rPr>
        <w:t>なし</w:t>
      </w:r>
      <w:r w:rsidRPr="002E1C19">
        <w:rPr>
          <w:rFonts w:ascii="ＭＳ 明朝" w:hAnsi="ＭＳ 明朝" w:hint="eastAsia"/>
          <w:szCs w:val="21"/>
        </w:rPr>
        <w:t>。</w:t>
      </w:r>
    </w:p>
    <w:p w:rsidR="00DA4B3C" w:rsidRPr="002E1C19" w:rsidRDefault="00DA4B3C" w:rsidP="00DA4B3C">
      <w:pPr>
        <w:pStyle w:val="a6"/>
        <w:ind w:left="220" w:firstLineChars="0" w:hanging="220"/>
        <w:rPr>
          <w:rFonts w:ascii="ＭＳ 明朝" w:hAnsi="ＭＳ 明朝"/>
          <w:sz w:val="21"/>
          <w:szCs w:val="21"/>
        </w:rPr>
      </w:pPr>
    </w:p>
    <w:p w:rsidR="00DA4B3C" w:rsidRPr="002E1C19" w:rsidRDefault="00DA4B3C" w:rsidP="00DA4B3C">
      <w:pPr>
        <w:pStyle w:val="a9"/>
        <w:spacing w:line="240" w:lineRule="auto"/>
        <w:rPr>
          <w:rFonts w:ascii="ＭＳ 明朝" w:hAnsi="ＭＳ 明朝"/>
          <w:spacing w:val="0"/>
        </w:rPr>
      </w:pPr>
    </w:p>
    <w:sectPr w:rsidR="00DA4B3C" w:rsidRPr="002E1C19" w:rsidSect="00DA4B3C">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C9" w:rsidRDefault="00B017C9" w:rsidP="00D26FBB">
      <w:r>
        <w:separator/>
      </w:r>
    </w:p>
  </w:endnote>
  <w:endnote w:type="continuationSeparator" w:id="0">
    <w:p w:rsidR="00B017C9" w:rsidRDefault="00B017C9"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charset w:val="80"/>
    <w:family w:val="auto"/>
    <w:pitch w:val="variable"/>
    <w:sig w:usb0="00000000" w:usb1="08070000" w:usb2="00000010" w:usb3="00000000" w:csb0="0002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C9" w:rsidRDefault="00B017C9" w:rsidP="00D26FBB">
      <w:r>
        <w:separator/>
      </w:r>
    </w:p>
  </w:footnote>
  <w:footnote w:type="continuationSeparator" w:id="0">
    <w:p w:rsidR="00B017C9" w:rsidRDefault="00B017C9"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E36C62FA">
      <w:start w:val="6"/>
      <w:numFmt w:val="decimalFullWidth"/>
      <w:lvlText w:val="%1．"/>
      <w:lvlJc w:val="left"/>
      <w:pPr>
        <w:tabs>
          <w:tab w:val="num" w:pos="450"/>
        </w:tabs>
        <w:ind w:left="450" w:hanging="450"/>
      </w:pPr>
      <w:rPr>
        <w:rFonts w:hint="eastAsia"/>
      </w:rPr>
    </w:lvl>
    <w:lvl w:ilvl="1" w:tplc="768E8AB6">
      <w:start w:val="1"/>
      <w:numFmt w:val="decimalFullWidth"/>
      <w:lvlText w:val="%2）"/>
      <w:lvlJc w:val="left"/>
      <w:pPr>
        <w:tabs>
          <w:tab w:val="num" w:pos="870"/>
        </w:tabs>
        <w:ind w:left="870" w:hanging="450"/>
      </w:pPr>
      <w:rPr>
        <w:rFonts w:hint="eastAsia"/>
      </w:rPr>
    </w:lvl>
    <w:lvl w:ilvl="2" w:tplc="F752AB7A">
      <w:start w:val="1"/>
      <w:numFmt w:val="decimal"/>
      <w:lvlText w:val="%3)"/>
      <w:lvlJc w:val="left"/>
      <w:pPr>
        <w:tabs>
          <w:tab w:val="num" w:pos="1200"/>
        </w:tabs>
        <w:ind w:left="1200" w:hanging="360"/>
      </w:pPr>
      <w:rPr>
        <w:rFonts w:hint="eastAsia"/>
      </w:rPr>
    </w:lvl>
    <w:lvl w:ilvl="3" w:tplc="DEE6AF6E" w:tentative="1">
      <w:start w:val="1"/>
      <w:numFmt w:val="decimal"/>
      <w:lvlText w:val="%4."/>
      <w:lvlJc w:val="left"/>
      <w:pPr>
        <w:tabs>
          <w:tab w:val="num" w:pos="1680"/>
        </w:tabs>
        <w:ind w:left="1680" w:hanging="420"/>
      </w:pPr>
    </w:lvl>
    <w:lvl w:ilvl="4" w:tplc="B6B82D1E" w:tentative="1">
      <w:start w:val="1"/>
      <w:numFmt w:val="aiueoFullWidth"/>
      <w:lvlText w:val="(%5)"/>
      <w:lvlJc w:val="left"/>
      <w:pPr>
        <w:tabs>
          <w:tab w:val="num" w:pos="2100"/>
        </w:tabs>
        <w:ind w:left="2100" w:hanging="420"/>
      </w:pPr>
    </w:lvl>
    <w:lvl w:ilvl="5" w:tplc="218440C8" w:tentative="1">
      <w:start w:val="1"/>
      <w:numFmt w:val="decimalEnclosedCircle"/>
      <w:lvlText w:val="%6"/>
      <w:lvlJc w:val="left"/>
      <w:pPr>
        <w:tabs>
          <w:tab w:val="num" w:pos="2520"/>
        </w:tabs>
        <w:ind w:left="2520" w:hanging="420"/>
      </w:pPr>
    </w:lvl>
    <w:lvl w:ilvl="6" w:tplc="828CBA50" w:tentative="1">
      <w:start w:val="1"/>
      <w:numFmt w:val="decimal"/>
      <w:lvlText w:val="%7."/>
      <w:lvlJc w:val="left"/>
      <w:pPr>
        <w:tabs>
          <w:tab w:val="num" w:pos="2940"/>
        </w:tabs>
        <w:ind w:left="2940" w:hanging="420"/>
      </w:pPr>
    </w:lvl>
    <w:lvl w:ilvl="7" w:tplc="2F2867C8" w:tentative="1">
      <w:start w:val="1"/>
      <w:numFmt w:val="aiueoFullWidth"/>
      <w:lvlText w:val="(%8)"/>
      <w:lvlJc w:val="left"/>
      <w:pPr>
        <w:tabs>
          <w:tab w:val="num" w:pos="3360"/>
        </w:tabs>
        <w:ind w:left="3360" w:hanging="420"/>
      </w:pPr>
    </w:lvl>
    <w:lvl w:ilvl="8" w:tplc="C4CE9962"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BE87324"/>
    <w:multiLevelType w:val="hybridMultilevel"/>
    <w:tmpl w:val="5A480736"/>
    <w:lvl w:ilvl="0" w:tplc="6B0413DC">
      <w:start w:val="1"/>
      <w:numFmt w:val="decimalFullWidth"/>
      <w:lvlText w:val="%1．"/>
      <w:lvlJc w:val="left"/>
      <w:pPr>
        <w:tabs>
          <w:tab w:val="num" w:pos="450"/>
        </w:tabs>
        <w:ind w:left="450" w:hanging="450"/>
      </w:pPr>
      <w:rPr>
        <w:rFonts w:hint="eastAsia"/>
      </w:rPr>
    </w:lvl>
    <w:lvl w:ilvl="1" w:tplc="35BCF1B2" w:tentative="1">
      <w:start w:val="1"/>
      <w:numFmt w:val="aiueoFullWidth"/>
      <w:lvlText w:val="(%2)"/>
      <w:lvlJc w:val="left"/>
      <w:pPr>
        <w:tabs>
          <w:tab w:val="num" w:pos="840"/>
        </w:tabs>
        <w:ind w:left="840" w:hanging="420"/>
      </w:pPr>
    </w:lvl>
    <w:lvl w:ilvl="2" w:tplc="D806F1AC" w:tentative="1">
      <w:start w:val="1"/>
      <w:numFmt w:val="decimalEnclosedCircle"/>
      <w:lvlText w:val="%3"/>
      <w:lvlJc w:val="left"/>
      <w:pPr>
        <w:tabs>
          <w:tab w:val="num" w:pos="1260"/>
        </w:tabs>
        <w:ind w:left="1260" w:hanging="420"/>
      </w:pPr>
    </w:lvl>
    <w:lvl w:ilvl="3" w:tplc="DE54F1DC" w:tentative="1">
      <w:start w:val="1"/>
      <w:numFmt w:val="decimal"/>
      <w:lvlText w:val="%4."/>
      <w:lvlJc w:val="left"/>
      <w:pPr>
        <w:tabs>
          <w:tab w:val="num" w:pos="1680"/>
        </w:tabs>
        <w:ind w:left="1680" w:hanging="420"/>
      </w:pPr>
    </w:lvl>
    <w:lvl w:ilvl="4" w:tplc="4B36B980" w:tentative="1">
      <w:start w:val="1"/>
      <w:numFmt w:val="aiueoFullWidth"/>
      <w:lvlText w:val="(%5)"/>
      <w:lvlJc w:val="left"/>
      <w:pPr>
        <w:tabs>
          <w:tab w:val="num" w:pos="2100"/>
        </w:tabs>
        <w:ind w:left="2100" w:hanging="420"/>
      </w:pPr>
    </w:lvl>
    <w:lvl w:ilvl="5" w:tplc="171E53D4" w:tentative="1">
      <w:start w:val="1"/>
      <w:numFmt w:val="decimalEnclosedCircle"/>
      <w:lvlText w:val="%6"/>
      <w:lvlJc w:val="left"/>
      <w:pPr>
        <w:tabs>
          <w:tab w:val="num" w:pos="2520"/>
        </w:tabs>
        <w:ind w:left="2520" w:hanging="420"/>
      </w:pPr>
    </w:lvl>
    <w:lvl w:ilvl="6" w:tplc="3E98DA12" w:tentative="1">
      <w:start w:val="1"/>
      <w:numFmt w:val="decimal"/>
      <w:lvlText w:val="%7."/>
      <w:lvlJc w:val="left"/>
      <w:pPr>
        <w:tabs>
          <w:tab w:val="num" w:pos="2940"/>
        </w:tabs>
        <w:ind w:left="2940" w:hanging="420"/>
      </w:pPr>
    </w:lvl>
    <w:lvl w:ilvl="7" w:tplc="7D188066" w:tentative="1">
      <w:start w:val="1"/>
      <w:numFmt w:val="aiueoFullWidth"/>
      <w:lvlText w:val="(%8)"/>
      <w:lvlJc w:val="left"/>
      <w:pPr>
        <w:tabs>
          <w:tab w:val="num" w:pos="3360"/>
        </w:tabs>
        <w:ind w:left="3360" w:hanging="420"/>
      </w:pPr>
    </w:lvl>
    <w:lvl w:ilvl="8" w:tplc="2E2A623C" w:tentative="1">
      <w:start w:val="1"/>
      <w:numFmt w:val="decimalEnclosedCircle"/>
      <w:lvlText w:val="%9"/>
      <w:lvlJc w:val="left"/>
      <w:pPr>
        <w:tabs>
          <w:tab w:val="num" w:pos="3780"/>
        </w:tabs>
        <w:ind w:left="3780" w:hanging="420"/>
      </w:pPr>
    </w:lvl>
  </w:abstractNum>
  <w:abstractNum w:abstractNumId="5">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4D155552"/>
    <w:multiLevelType w:val="hybridMultilevel"/>
    <w:tmpl w:val="44549D72"/>
    <w:lvl w:ilvl="0" w:tplc="3BD0E45E">
      <w:start w:val="1"/>
      <w:numFmt w:val="decimalFullWidth"/>
      <w:lvlText w:val="%1．"/>
      <w:lvlJc w:val="left"/>
      <w:pPr>
        <w:tabs>
          <w:tab w:val="num" w:pos="450"/>
        </w:tabs>
        <w:ind w:left="450" w:hanging="450"/>
      </w:pPr>
      <w:rPr>
        <w:rFonts w:hint="eastAsia"/>
      </w:rPr>
    </w:lvl>
    <w:lvl w:ilvl="1" w:tplc="81BECC24" w:tentative="1">
      <w:start w:val="1"/>
      <w:numFmt w:val="aiueoFullWidth"/>
      <w:lvlText w:val="(%2)"/>
      <w:lvlJc w:val="left"/>
      <w:pPr>
        <w:tabs>
          <w:tab w:val="num" w:pos="840"/>
        </w:tabs>
        <w:ind w:left="840" w:hanging="420"/>
      </w:pPr>
    </w:lvl>
    <w:lvl w:ilvl="2" w:tplc="022C914E" w:tentative="1">
      <w:start w:val="1"/>
      <w:numFmt w:val="decimalEnclosedCircle"/>
      <w:lvlText w:val="%3"/>
      <w:lvlJc w:val="left"/>
      <w:pPr>
        <w:tabs>
          <w:tab w:val="num" w:pos="1260"/>
        </w:tabs>
        <w:ind w:left="1260" w:hanging="420"/>
      </w:pPr>
    </w:lvl>
    <w:lvl w:ilvl="3" w:tplc="EF984C3C" w:tentative="1">
      <w:start w:val="1"/>
      <w:numFmt w:val="decimal"/>
      <w:lvlText w:val="%4."/>
      <w:lvlJc w:val="left"/>
      <w:pPr>
        <w:tabs>
          <w:tab w:val="num" w:pos="1680"/>
        </w:tabs>
        <w:ind w:left="1680" w:hanging="420"/>
      </w:pPr>
    </w:lvl>
    <w:lvl w:ilvl="4" w:tplc="EEEA1F2E" w:tentative="1">
      <w:start w:val="1"/>
      <w:numFmt w:val="aiueoFullWidth"/>
      <w:lvlText w:val="(%5)"/>
      <w:lvlJc w:val="left"/>
      <w:pPr>
        <w:tabs>
          <w:tab w:val="num" w:pos="2100"/>
        </w:tabs>
        <w:ind w:left="2100" w:hanging="420"/>
      </w:pPr>
    </w:lvl>
    <w:lvl w:ilvl="5" w:tplc="93EA02AA" w:tentative="1">
      <w:start w:val="1"/>
      <w:numFmt w:val="decimalEnclosedCircle"/>
      <w:lvlText w:val="%6"/>
      <w:lvlJc w:val="left"/>
      <w:pPr>
        <w:tabs>
          <w:tab w:val="num" w:pos="2520"/>
        </w:tabs>
        <w:ind w:left="2520" w:hanging="420"/>
      </w:pPr>
    </w:lvl>
    <w:lvl w:ilvl="6" w:tplc="78AC0462" w:tentative="1">
      <w:start w:val="1"/>
      <w:numFmt w:val="decimal"/>
      <w:lvlText w:val="%7."/>
      <w:lvlJc w:val="left"/>
      <w:pPr>
        <w:tabs>
          <w:tab w:val="num" w:pos="2940"/>
        </w:tabs>
        <w:ind w:left="2940" w:hanging="420"/>
      </w:pPr>
    </w:lvl>
    <w:lvl w:ilvl="7" w:tplc="756086B0" w:tentative="1">
      <w:start w:val="1"/>
      <w:numFmt w:val="aiueoFullWidth"/>
      <w:lvlText w:val="(%8)"/>
      <w:lvlJc w:val="left"/>
      <w:pPr>
        <w:tabs>
          <w:tab w:val="num" w:pos="3360"/>
        </w:tabs>
        <w:ind w:left="3360" w:hanging="420"/>
      </w:pPr>
    </w:lvl>
    <w:lvl w:ilvl="8" w:tplc="95E28C68" w:tentative="1">
      <w:start w:val="1"/>
      <w:numFmt w:val="decimalEnclosedCircle"/>
      <w:lvlText w:val="%9"/>
      <w:lvlJc w:val="left"/>
      <w:pPr>
        <w:tabs>
          <w:tab w:val="num" w:pos="3780"/>
        </w:tabs>
        <w:ind w:left="3780" w:hanging="420"/>
      </w:pPr>
    </w:lvl>
  </w:abstractNum>
  <w:abstractNum w:abstractNumId="7">
    <w:nsid w:val="53622F8D"/>
    <w:multiLevelType w:val="hybridMultilevel"/>
    <w:tmpl w:val="4636DEC8"/>
    <w:lvl w:ilvl="0" w:tplc="A6F210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5E164F86"/>
    <w:multiLevelType w:val="hybridMultilevel"/>
    <w:tmpl w:val="19A4063A"/>
    <w:lvl w:ilvl="0" w:tplc="A68493E2">
      <w:start w:val="1"/>
      <w:numFmt w:val="decimalFullWidth"/>
      <w:lvlText w:val="%1．"/>
      <w:lvlJc w:val="left"/>
      <w:pPr>
        <w:tabs>
          <w:tab w:val="num" w:pos="450"/>
        </w:tabs>
        <w:ind w:left="450" w:hanging="450"/>
      </w:pPr>
      <w:rPr>
        <w:rFonts w:hint="eastAsia"/>
      </w:rPr>
    </w:lvl>
    <w:lvl w:ilvl="1" w:tplc="B4269166" w:tentative="1">
      <w:start w:val="1"/>
      <w:numFmt w:val="aiueoFullWidth"/>
      <w:lvlText w:val="(%2)"/>
      <w:lvlJc w:val="left"/>
      <w:pPr>
        <w:tabs>
          <w:tab w:val="num" w:pos="840"/>
        </w:tabs>
        <w:ind w:left="840" w:hanging="420"/>
      </w:pPr>
    </w:lvl>
    <w:lvl w:ilvl="2" w:tplc="6734A03E" w:tentative="1">
      <w:start w:val="1"/>
      <w:numFmt w:val="decimalEnclosedCircle"/>
      <w:lvlText w:val="%3"/>
      <w:lvlJc w:val="left"/>
      <w:pPr>
        <w:tabs>
          <w:tab w:val="num" w:pos="1260"/>
        </w:tabs>
        <w:ind w:left="1260" w:hanging="420"/>
      </w:pPr>
    </w:lvl>
    <w:lvl w:ilvl="3" w:tplc="1C82F012" w:tentative="1">
      <w:start w:val="1"/>
      <w:numFmt w:val="decimal"/>
      <w:lvlText w:val="%4."/>
      <w:lvlJc w:val="left"/>
      <w:pPr>
        <w:tabs>
          <w:tab w:val="num" w:pos="1680"/>
        </w:tabs>
        <w:ind w:left="1680" w:hanging="420"/>
      </w:pPr>
    </w:lvl>
    <w:lvl w:ilvl="4" w:tplc="6BC25DAE" w:tentative="1">
      <w:start w:val="1"/>
      <w:numFmt w:val="aiueoFullWidth"/>
      <w:lvlText w:val="(%5)"/>
      <w:lvlJc w:val="left"/>
      <w:pPr>
        <w:tabs>
          <w:tab w:val="num" w:pos="2100"/>
        </w:tabs>
        <w:ind w:left="2100" w:hanging="420"/>
      </w:pPr>
    </w:lvl>
    <w:lvl w:ilvl="5" w:tplc="74A69154" w:tentative="1">
      <w:start w:val="1"/>
      <w:numFmt w:val="decimalEnclosedCircle"/>
      <w:lvlText w:val="%6"/>
      <w:lvlJc w:val="left"/>
      <w:pPr>
        <w:tabs>
          <w:tab w:val="num" w:pos="2520"/>
        </w:tabs>
        <w:ind w:left="2520" w:hanging="420"/>
      </w:pPr>
    </w:lvl>
    <w:lvl w:ilvl="6" w:tplc="E744D5EE" w:tentative="1">
      <w:start w:val="1"/>
      <w:numFmt w:val="decimal"/>
      <w:lvlText w:val="%7."/>
      <w:lvlJc w:val="left"/>
      <w:pPr>
        <w:tabs>
          <w:tab w:val="num" w:pos="2940"/>
        </w:tabs>
        <w:ind w:left="2940" w:hanging="420"/>
      </w:pPr>
    </w:lvl>
    <w:lvl w:ilvl="7" w:tplc="883E216C" w:tentative="1">
      <w:start w:val="1"/>
      <w:numFmt w:val="aiueoFullWidth"/>
      <w:lvlText w:val="(%8)"/>
      <w:lvlJc w:val="left"/>
      <w:pPr>
        <w:tabs>
          <w:tab w:val="num" w:pos="3360"/>
        </w:tabs>
        <w:ind w:left="3360" w:hanging="420"/>
      </w:pPr>
    </w:lvl>
    <w:lvl w:ilvl="8" w:tplc="892286D6" w:tentative="1">
      <w:start w:val="1"/>
      <w:numFmt w:val="decimalEnclosedCircle"/>
      <w:lvlText w:val="%9"/>
      <w:lvlJc w:val="left"/>
      <w:pPr>
        <w:tabs>
          <w:tab w:val="num" w:pos="3780"/>
        </w:tabs>
        <w:ind w:left="3780" w:hanging="420"/>
      </w:pPr>
    </w:lvl>
  </w:abstractNum>
  <w:abstractNum w:abstractNumId="10">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9"/>
  </w:num>
  <w:num w:numId="3">
    <w:abstractNumId w:val="4"/>
  </w:num>
  <w:num w:numId="4">
    <w:abstractNumId w:val="0"/>
  </w:num>
  <w:num w:numId="5">
    <w:abstractNumId w:val="11"/>
  </w:num>
  <w:num w:numId="6">
    <w:abstractNumId w:val="8"/>
  </w:num>
  <w:num w:numId="7">
    <w:abstractNumId w:val="10"/>
  </w:num>
  <w:num w:numId="8">
    <w:abstractNumId w:val="12"/>
  </w:num>
  <w:num w:numId="9">
    <w:abstractNumId w:val="2"/>
  </w:num>
  <w:num w:numId="10">
    <w:abstractNumId w:val="5"/>
  </w:num>
  <w:num w:numId="11">
    <w:abstractNumId w:val="3"/>
  </w:num>
  <w:num w:numId="12">
    <w:abstractNumId w:val="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stylePaneFormatFilter w:val="3F01"/>
  <w:stylePaneSortMethod w:val="0000"/>
  <w:defaultTabStop w:val="840"/>
  <w:displayHorizontalDrawingGridEvery w:val="0"/>
  <w:displayVerticalDrawingGridEvery w:val="2"/>
  <w:characterSpacingControl w:val="compressPunctuation"/>
  <w:doNotValidateAgainstSchema/>
  <w:doNotDemarcateInvalidXml/>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4EF"/>
    <w:rsid w:val="0000129E"/>
    <w:rsid w:val="00070663"/>
    <w:rsid w:val="00071F65"/>
    <w:rsid w:val="000A1BA8"/>
    <w:rsid w:val="000A3E70"/>
    <w:rsid w:val="000F447D"/>
    <w:rsid w:val="000F5089"/>
    <w:rsid w:val="000F6589"/>
    <w:rsid w:val="00164D6C"/>
    <w:rsid w:val="00165749"/>
    <w:rsid w:val="00172C43"/>
    <w:rsid w:val="001C0949"/>
    <w:rsid w:val="00207459"/>
    <w:rsid w:val="00241157"/>
    <w:rsid w:val="002E1C19"/>
    <w:rsid w:val="002E5AEC"/>
    <w:rsid w:val="00336AB8"/>
    <w:rsid w:val="00377D05"/>
    <w:rsid w:val="003B5FE7"/>
    <w:rsid w:val="003D7C75"/>
    <w:rsid w:val="003E5674"/>
    <w:rsid w:val="003F088E"/>
    <w:rsid w:val="0040233E"/>
    <w:rsid w:val="0044714D"/>
    <w:rsid w:val="004575AD"/>
    <w:rsid w:val="00475BDA"/>
    <w:rsid w:val="004776D1"/>
    <w:rsid w:val="004D1AE1"/>
    <w:rsid w:val="00502D85"/>
    <w:rsid w:val="00505764"/>
    <w:rsid w:val="00543719"/>
    <w:rsid w:val="00557D46"/>
    <w:rsid w:val="005E6B40"/>
    <w:rsid w:val="00611B9D"/>
    <w:rsid w:val="006839A3"/>
    <w:rsid w:val="00695EBF"/>
    <w:rsid w:val="006A2267"/>
    <w:rsid w:val="006B741F"/>
    <w:rsid w:val="00806968"/>
    <w:rsid w:val="00872E97"/>
    <w:rsid w:val="00891D37"/>
    <w:rsid w:val="008B0AE9"/>
    <w:rsid w:val="008F1F8D"/>
    <w:rsid w:val="008F7B9F"/>
    <w:rsid w:val="008F7DBF"/>
    <w:rsid w:val="009571B4"/>
    <w:rsid w:val="0097350C"/>
    <w:rsid w:val="009F6914"/>
    <w:rsid w:val="00A106C1"/>
    <w:rsid w:val="00A22021"/>
    <w:rsid w:val="00A42095"/>
    <w:rsid w:val="00A94F04"/>
    <w:rsid w:val="00B017C9"/>
    <w:rsid w:val="00B06784"/>
    <w:rsid w:val="00B354EF"/>
    <w:rsid w:val="00B54195"/>
    <w:rsid w:val="00B62636"/>
    <w:rsid w:val="00B80389"/>
    <w:rsid w:val="00BB6F2D"/>
    <w:rsid w:val="00BD2AC3"/>
    <w:rsid w:val="00C07034"/>
    <w:rsid w:val="00C15C27"/>
    <w:rsid w:val="00C31340"/>
    <w:rsid w:val="00C369FA"/>
    <w:rsid w:val="00C40990"/>
    <w:rsid w:val="00C441D0"/>
    <w:rsid w:val="00C77899"/>
    <w:rsid w:val="00CD6CC8"/>
    <w:rsid w:val="00D06596"/>
    <w:rsid w:val="00D0680E"/>
    <w:rsid w:val="00D2213D"/>
    <w:rsid w:val="00D26FBB"/>
    <w:rsid w:val="00D512A8"/>
    <w:rsid w:val="00D545BD"/>
    <w:rsid w:val="00D76739"/>
    <w:rsid w:val="00DA4B3C"/>
    <w:rsid w:val="00DF0907"/>
    <w:rsid w:val="00E365CF"/>
    <w:rsid w:val="00E56D11"/>
    <w:rsid w:val="00E91895"/>
    <w:rsid w:val="00E96A6E"/>
    <w:rsid w:val="00EC7EB3"/>
    <w:rsid w:val="00F00B04"/>
    <w:rsid w:val="00F43B44"/>
    <w:rsid w:val="00F71361"/>
    <w:rsid w:val="00F83A4A"/>
    <w:rsid w:val="00F87681"/>
    <w:rsid w:val="00FA1541"/>
    <w:rsid w:val="00FF578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D2AC3"/>
    <w:pPr>
      <w:widowControl w:val="0"/>
      <w:jc w:val="both"/>
    </w:pPr>
    <w:rPr>
      <w:kern w:val="2"/>
      <w:sz w:val="21"/>
    </w:rPr>
  </w:style>
  <w:style w:type="paragraph" w:styleId="1">
    <w:name w:val="heading 1"/>
    <w:basedOn w:val="a"/>
    <w:next w:val="a"/>
    <w:qFormat/>
    <w:rsid w:val="00BD2AC3"/>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2AC3"/>
    <w:pPr>
      <w:jc w:val="right"/>
    </w:pPr>
    <w:rPr>
      <w:sz w:val="22"/>
    </w:rPr>
  </w:style>
  <w:style w:type="character" w:customStyle="1" w:styleId="journalname">
    <w:name w:val="journalname"/>
    <w:basedOn w:val="a0"/>
    <w:rsid w:val="00BD2AC3"/>
  </w:style>
  <w:style w:type="character" w:styleId="a4">
    <w:name w:val="FollowedHyperlink"/>
    <w:rsid w:val="00BD2AC3"/>
    <w:rPr>
      <w:color w:val="800080"/>
      <w:u w:val="single"/>
    </w:rPr>
  </w:style>
  <w:style w:type="character" w:styleId="a5">
    <w:name w:val="Hyperlink"/>
    <w:rsid w:val="00BD2AC3"/>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link w:val="aa"/>
    <w:rsid w:val="00D26FBB"/>
    <w:rPr>
      <w:kern w:val="2"/>
      <w:sz w:val="21"/>
    </w:rPr>
  </w:style>
  <w:style w:type="paragraph" w:styleId="ac">
    <w:name w:val="footer"/>
    <w:basedOn w:val="a"/>
    <w:link w:val="ad"/>
    <w:rsid w:val="00D26FBB"/>
    <w:pPr>
      <w:tabs>
        <w:tab w:val="center" w:pos="4252"/>
        <w:tab w:val="right" w:pos="8504"/>
      </w:tabs>
      <w:snapToGrid w:val="0"/>
    </w:pPr>
  </w:style>
  <w:style w:type="character" w:customStyle="1" w:styleId="ad">
    <w:name w:val="フッター (文字)"/>
    <w:link w:val="ac"/>
    <w:rsid w:val="00D26FBB"/>
    <w:rPr>
      <w:kern w:val="2"/>
      <w:sz w:val="21"/>
    </w:rPr>
  </w:style>
  <w:style w:type="paragraph" w:styleId="ae">
    <w:name w:val="List Paragraph"/>
    <w:basedOn w:val="a"/>
    <w:uiPriority w:val="34"/>
    <w:qFormat/>
    <w:rsid w:val="00C441D0"/>
    <w:pPr>
      <w:ind w:leftChars="400" w:left="840"/>
    </w:pPr>
    <w:rPr>
      <w:szCs w:val="22"/>
    </w:rPr>
  </w:style>
  <w:style w:type="table" w:styleId="af">
    <w:name w:val="Table Grid"/>
    <w:basedOn w:val="a1"/>
    <w:rsid w:val="00D54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B54195"/>
    <w:rPr>
      <w:rFonts w:asciiTheme="majorHAnsi" w:eastAsiaTheme="majorEastAsia" w:hAnsiTheme="majorHAnsi" w:cstheme="majorBidi"/>
      <w:sz w:val="18"/>
      <w:szCs w:val="18"/>
    </w:rPr>
  </w:style>
  <w:style w:type="character" w:customStyle="1" w:styleId="af1">
    <w:name w:val="吹き出し (文字)"/>
    <w:basedOn w:val="a0"/>
    <w:link w:val="af0"/>
    <w:rsid w:val="00B541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D2AC3"/>
    <w:pPr>
      <w:widowControl w:val="0"/>
      <w:jc w:val="both"/>
    </w:pPr>
    <w:rPr>
      <w:kern w:val="2"/>
      <w:sz w:val="21"/>
    </w:rPr>
  </w:style>
  <w:style w:type="paragraph" w:styleId="1">
    <w:name w:val="heading 1"/>
    <w:basedOn w:val="a"/>
    <w:next w:val="a"/>
    <w:qFormat/>
    <w:rsid w:val="00BD2AC3"/>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2AC3"/>
    <w:pPr>
      <w:jc w:val="right"/>
    </w:pPr>
    <w:rPr>
      <w:sz w:val="22"/>
    </w:rPr>
  </w:style>
  <w:style w:type="character" w:customStyle="1" w:styleId="journalname">
    <w:name w:val="journalname"/>
    <w:basedOn w:val="a0"/>
    <w:rsid w:val="00BD2AC3"/>
  </w:style>
  <w:style w:type="character" w:styleId="a4">
    <w:name w:val="FollowedHyperlink"/>
    <w:rsid w:val="00BD2AC3"/>
    <w:rPr>
      <w:color w:val="800080"/>
      <w:u w:val="single"/>
    </w:rPr>
  </w:style>
  <w:style w:type="character" w:styleId="a5">
    <w:name w:val="Hyperlink"/>
    <w:rsid w:val="00BD2AC3"/>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link w:val="aa"/>
    <w:rsid w:val="00D26FBB"/>
    <w:rPr>
      <w:kern w:val="2"/>
      <w:sz w:val="21"/>
    </w:rPr>
  </w:style>
  <w:style w:type="paragraph" w:styleId="ac">
    <w:name w:val="footer"/>
    <w:basedOn w:val="a"/>
    <w:link w:val="ad"/>
    <w:rsid w:val="00D26FBB"/>
    <w:pPr>
      <w:tabs>
        <w:tab w:val="center" w:pos="4252"/>
        <w:tab w:val="right" w:pos="8504"/>
      </w:tabs>
      <w:snapToGrid w:val="0"/>
    </w:pPr>
  </w:style>
  <w:style w:type="character" w:customStyle="1" w:styleId="ad">
    <w:name w:val="フッター (文字)"/>
    <w:link w:val="ac"/>
    <w:rsid w:val="00D26FBB"/>
    <w:rPr>
      <w:kern w:val="2"/>
      <w:sz w:val="21"/>
    </w:rPr>
  </w:style>
  <w:style w:type="paragraph" w:styleId="ae">
    <w:name w:val="List Paragraph"/>
    <w:basedOn w:val="a"/>
    <w:uiPriority w:val="34"/>
    <w:qFormat/>
    <w:rsid w:val="00C441D0"/>
    <w:pPr>
      <w:ind w:leftChars="400" w:left="840"/>
    </w:pPr>
    <w:rPr>
      <w:szCs w:val="22"/>
    </w:rPr>
  </w:style>
  <w:style w:type="table" w:styleId="af">
    <w:name w:val="Table Grid"/>
    <w:basedOn w:val="a1"/>
    <w:rsid w:val="00D54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B54195"/>
    <w:rPr>
      <w:rFonts w:asciiTheme="majorHAnsi" w:eastAsiaTheme="majorEastAsia" w:hAnsiTheme="majorHAnsi" w:cstheme="majorBidi"/>
      <w:sz w:val="18"/>
      <w:szCs w:val="18"/>
    </w:rPr>
  </w:style>
  <w:style w:type="character" w:customStyle="1" w:styleId="af1">
    <w:name w:val="吹き出し (文字)"/>
    <w:basedOn w:val="a0"/>
    <w:link w:val="af0"/>
    <w:rsid w:val="00B5419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57222682">
      <w:bodyDiv w:val="1"/>
      <w:marLeft w:val="0"/>
      <w:marRight w:val="0"/>
      <w:marTop w:val="0"/>
      <w:marBottom w:val="0"/>
      <w:divBdr>
        <w:top w:val="none" w:sz="0" w:space="0" w:color="auto"/>
        <w:left w:val="none" w:sz="0" w:space="0" w:color="auto"/>
        <w:bottom w:val="none" w:sz="0" w:space="0" w:color="auto"/>
        <w:right w:val="none" w:sz="0" w:space="0" w:color="auto"/>
      </w:divBdr>
    </w:div>
    <w:div w:id="1026758805">
      <w:bodyDiv w:val="1"/>
      <w:marLeft w:val="0"/>
      <w:marRight w:val="0"/>
      <w:marTop w:val="0"/>
      <w:marBottom w:val="0"/>
      <w:divBdr>
        <w:top w:val="none" w:sz="0" w:space="0" w:color="auto"/>
        <w:left w:val="none" w:sz="0" w:space="0" w:color="auto"/>
        <w:bottom w:val="none" w:sz="0" w:space="0" w:color="auto"/>
        <w:right w:val="none" w:sz="0" w:space="0" w:color="auto"/>
      </w:divBdr>
    </w:div>
    <w:div w:id="106826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3E7F-822E-4578-8277-499B4A4A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2206</Words>
  <Characters>12575</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7</cp:revision>
  <cp:lastPrinted>2014-03-23T04:02:00Z</cp:lastPrinted>
  <dcterms:created xsi:type="dcterms:W3CDTF">2014-03-12T07:26:00Z</dcterms:created>
  <dcterms:modified xsi:type="dcterms:W3CDTF">2014-03-23T04:04:00Z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1001563797</vt:i4>
  </property>
</Properties>
</file>